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8CAB" w14:textId="2ED6A161" w:rsidR="00664F93" w:rsidRPr="00664F93" w:rsidRDefault="00664F93" w:rsidP="00664F93">
      <w:pPr>
        <w:spacing w:after="240"/>
        <w:jc w:val="center"/>
        <w:rPr>
          <w:rFonts w:ascii="Times New Roman" w:eastAsia="SimHei" w:hAnsi="Times New Roman" w:cs="Times New Roman"/>
          <w:b/>
          <w:bCs/>
          <w:kern w:val="0"/>
          <w:sz w:val="32"/>
          <w:szCs w:val="32"/>
          <w:lang w:bidi="ar"/>
        </w:rPr>
      </w:pPr>
      <w:r>
        <w:rPr>
          <w:rFonts w:ascii="Times New Roman" w:eastAsia="SimHei" w:hAnsi="Times New Roman" w:cs="Times New Roman"/>
          <w:b/>
          <w:bCs/>
          <w:kern w:val="0"/>
          <w:sz w:val="32"/>
          <w:szCs w:val="32"/>
          <w:lang w:bidi="ar"/>
        </w:rPr>
        <w:t>“</w:t>
      </w:r>
      <w:r w:rsidRPr="00664F93">
        <w:rPr>
          <w:rFonts w:ascii="Times New Roman" w:eastAsia="SimHei" w:hAnsi="Times New Roman" w:cs="Times New Roman"/>
          <w:b/>
          <w:bCs/>
          <w:kern w:val="0"/>
          <w:sz w:val="32"/>
          <w:szCs w:val="32"/>
          <w:lang w:bidi="ar"/>
        </w:rPr>
        <w:t>Wisdom of Sun Tzu Empowering Innovative Development</w:t>
      </w:r>
      <w:r>
        <w:rPr>
          <w:rFonts w:ascii="Times New Roman" w:eastAsia="SimHei" w:hAnsi="Times New Roman" w:cs="Times New Roman"/>
          <w:b/>
          <w:bCs/>
          <w:kern w:val="0"/>
          <w:sz w:val="32"/>
          <w:szCs w:val="32"/>
          <w:lang w:bidi="ar"/>
        </w:rPr>
        <w:t xml:space="preserve">” </w:t>
      </w:r>
      <w:r w:rsidRPr="00664F93">
        <w:rPr>
          <w:rFonts w:ascii="Times New Roman" w:eastAsia="SimHei" w:hAnsi="Times New Roman" w:cs="Times New Roman"/>
          <w:b/>
          <w:bCs/>
          <w:kern w:val="0"/>
          <w:sz w:val="32"/>
          <w:szCs w:val="32"/>
          <w:lang w:bidi="ar"/>
        </w:rPr>
        <w:t>International Academic Symposium</w:t>
      </w:r>
    </w:p>
    <w:p w14:paraId="4C5E7A41" w14:textId="60D2CB49" w:rsidR="00664F93" w:rsidRPr="00664F93" w:rsidRDefault="00664F93" w:rsidP="00664F93">
      <w:pPr>
        <w:spacing w:after="240"/>
        <w:jc w:val="center"/>
        <w:rPr>
          <w:rFonts w:ascii="Times New Roman" w:eastAsia="SimHei" w:hAnsi="Times New Roman" w:cs="Times New Roman"/>
          <w:kern w:val="0"/>
          <w:sz w:val="32"/>
          <w:szCs w:val="32"/>
          <w:lang w:bidi="ar"/>
        </w:rPr>
      </w:pPr>
      <w:r w:rsidRPr="00664F93">
        <w:rPr>
          <w:rFonts w:ascii="Times New Roman" w:eastAsia="SimHei" w:hAnsi="Times New Roman" w:cs="Times New Roman"/>
          <w:kern w:val="0"/>
          <w:sz w:val="32"/>
          <w:szCs w:val="32"/>
          <w:lang w:bidi="ar"/>
        </w:rPr>
        <w:t xml:space="preserve">PRELIMINARY </w:t>
      </w:r>
      <w:r>
        <w:rPr>
          <w:rFonts w:ascii="Times New Roman" w:eastAsia="SimHei" w:hAnsi="Times New Roman" w:cs="Times New Roman"/>
          <w:kern w:val="0"/>
          <w:sz w:val="32"/>
          <w:szCs w:val="32"/>
          <w:lang w:bidi="ar"/>
        </w:rPr>
        <w:t>INVITATION</w:t>
      </w:r>
    </w:p>
    <w:p w14:paraId="13ED0063" w14:textId="7F94C87C" w:rsidR="00664F93" w:rsidRPr="00664F93" w:rsidRDefault="00664F93" w:rsidP="0050786F">
      <w:pPr>
        <w:ind w:firstLine="567"/>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 xml:space="preserve">Dear </w:t>
      </w:r>
      <w:r>
        <w:rPr>
          <w:rFonts w:ascii="Times New Roman" w:eastAsia="SimHei" w:hAnsi="Times New Roman" w:cs="Times New Roman" w:hint="eastAsia"/>
          <w:kern w:val="0"/>
          <w:sz w:val="24"/>
          <w:lang w:bidi="ar"/>
        </w:rPr>
        <w:t>Dr</w:t>
      </w:r>
      <w:r w:rsidR="00885720">
        <w:rPr>
          <w:rFonts w:ascii="Times New Roman" w:eastAsia="SimHei" w:hAnsi="Times New Roman" w:cs="Times New Roman"/>
          <w:kern w:val="0"/>
          <w:sz w:val="24"/>
          <w:lang w:bidi="ar"/>
        </w:rPr>
        <w:t>. Roger Ames</w:t>
      </w:r>
      <w:r w:rsidRPr="00664F93">
        <w:rPr>
          <w:rFonts w:ascii="Times New Roman" w:eastAsia="SimHei" w:hAnsi="Times New Roman" w:cs="Times New Roman"/>
          <w:kern w:val="0"/>
          <w:sz w:val="24"/>
          <w:lang w:bidi="ar"/>
        </w:rPr>
        <w:t>,</w:t>
      </w:r>
    </w:p>
    <w:p w14:paraId="46145880" w14:textId="29490034" w:rsidR="000E37EE" w:rsidRPr="000E37EE" w:rsidRDefault="000E37EE" w:rsidP="000E37EE">
      <w:pPr>
        <w:ind w:firstLine="567"/>
        <w:rPr>
          <w:rFonts w:ascii="Times New Roman" w:eastAsia="SimHei" w:hAnsi="Times New Roman" w:cs="Times New Roman"/>
          <w:kern w:val="0"/>
          <w:sz w:val="24"/>
          <w:lang w:bidi="ar"/>
        </w:rPr>
      </w:pPr>
      <w:r w:rsidRPr="000E37EE">
        <w:rPr>
          <w:rFonts w:ascii="Times New Roman" w:eastAsia="SimHei" w:hAnsi="Times New Roman" w:cs="Times New Roman"/>
          <w:kern w:val="0"/>
          <w:sz w:val="24"/>
          <w:lang w:bidi="ar"/>
        </w:rPr>
        <w:t>To deepen the research and promotion of Sun Tzu’s strategies, to facilitate the creative transformation and innovative development of China’s traditional culture, and to better serve the development of the modern economy and society as well as the construction of a community with a shared future for mankind, the Sun Tzu Research Institute of Shandong University of Aeronautics has decided to organize the “Wisdom of Sun Tzu Empowering Innovative Development” International Academic Symposium, to be held 18–20 October 2024.</w:t>
      </w:r>
    </w:p>
    <w:p w14:paraId="6C61C9C5" w14:textId="25F8BD12" w:rsidR="000E37EE" w:rsidRPr="000E37EE" w:rsidRDefault="000E37EE" w:rsidP="000E37EE">
      <w:pPr>
        <w:ind w:firstLine="567"/>
        <w:rPr>
          <w:rFonts w:ascii="Times New Roman" w:eastAsia="SimHei" w:hAnsi="Times New Roman" w:cs="Times New Roman"/>
          <w:kern w:val="0"/>
          <w:sz w:val="24"/>
          <w:lang w:bidi="ar"/>
        </w:rPr>
      </w:pPr>
      <w:r w:rsidRPr="000E37EE">
        <w:rPr>
          <w:rFonts w:ascii="Times New Roman" w:eastAsia="SimHei" w:hAnsi="Times New Roman" w:cs="Times New Roman"/>
          <w:kern w:val="0"/>
          <w:sz w:val="24"/>
          <w:lang w:bidi="ar"/>
        </w:rPr>
        <w:t xml:space="preserve">Rethinking Sun Tzu’s strategies is essential for promoting peaceful development </w:t>
      </w:r>
      <w:r>
        <w:rPr>
          <w:rFonts w:ascii="Times New Roman" w:eastAsia="SimHei" w:hAnsi="Times New Roman" w:cs="Times New Roman"/>
          <w:kern w:val="0"/>
          <w:sz w:val="24"/>
          <w:lang w:bidi="ar"/>
        </w:rPr>
        <w:t xml:space="preserve">and avoiding conflicts </w:t>
      </w:r>
      <w:r w:rsidRPr="000E37EE">
        <w:rPr>
          <w:rFonts w:ascii="Times New Roman" w:eastAsia="SimHei" w:hAnsi="Times New Roman" w:cs="Times New Roman"/>
          <w:kern w:val="0"/>
          <w:sz w:val="24"/>
          <w:lang w:bidi="ar"/>
        </w:rPr>
        <w:t>in the modern era. By understanding and applying his timeless wisdom in contemporary contexts, we can foster innovation and creative solutions to today</w:t>
      </w:r>
      <w:r>
        <w:rPr>
          <w:rFonts w:ascii="Times New Roman" w:eastAsia="SimHei" w:hAnsi="Times New Roman" w:cs="Times New Roman"/>
          <w:kern w:val="0"/>
          <w:sz w:val="24"/>
          <w:lang w:bidi="ar"/>
        </w:rPr>
        <w:t>’</w:t>
      </w:r>
      <w:r w:rsidRPr="000E37EE">
        <w:rPr>
          <w:rFonts w:ascii="Times New Roman" w:eastAsia="SimHei" w:hAnsi="Times New Roman" w:cs="Times New Roman"/>
          <w:kern w:val="0"/>
          <w:sz w:val="24"/>
          <w:lang w:bidi="ar"/>
        </w:rPr>
        <w:t>s global challenges.</w:t>
      </w:r>
    </w:p>
    <w:p w14:paraId="05ED1FB4" w14:textId="77777777" w:rsidR="000E37EE" w:rsidRDefault="000E37EE" w:rsidP="000E37EE">
      <w:pPr>
        <w:ind w:firstLine="567"/>
        <w:rPr>
          <w:rFonts w:ascii="Times New Roman" w:eastAsia="SimHei" w:hAnsi="Times New Roman" w:cs="Times New Roman"/>
          <w:kern w:val="0"/>
          <w:sz w:val="24"/>
          <w:lang w:bidi="ar"/>
        </w:rPr>
      </w:pPr>
      <w:r w:rsidRPr="000E37EE">
        <w:rPr>
          <w:rFonts w:ascii="Times New Roman" w:eastAsia="SimHei" w:hAnsi="Times New Roman" w:cs="Times New Roman"/>
          <w:kern w:val="0"/>
          <w:sz w:val="24"/>
          <w:lang w:bidi="ar"/>
        </w:rPr>
        <w:t>We sincerely invite you to attend and submit your valuable ideas for exchange at the symposium in the form of a keynote speech. Furthermore, we would like to invite you to give a lecture on the symposium topic for our students.</w:t>
      </w:r>
    </w:p>
    <w:p w14:paraId="28F10112" w14:textId="77777777" w:rsidR="00664F93" w:rsidRPr="00664F93" w:rsidRDefault="00664F93" w:rsidP="00664F93">
      <w:pPr>
        <w:rPr>
          <w:rFonts w:ascii="Times New Roman" w:eastAsia="SimHei" w:hAnsi="Times New Roman" w:cs="Times New Roman"/>
          <w:kern w:val="0"/>
          <w:sz w:val="24"/>
          <w:lang w:bidi="ar"/>
        </w:rPr>
      </w:pPr>
    </w:p>
    <w:p w14:paraId="40C2C7A9" w14:textId="03CDC667" w:rsidR="00664F93" w:rsidRPr="00664F93" w:rsidRDefault="00664F93" w:rsidP="00664F93">
      <w:pPr>
        <w:rPr>
          <w:rFonts w:ascii="Times New Roman" w:eastAsia="SimHei" w:hAnsi="Times New Roman" w:cs="Times New Roman"/>
          <w:b/>
          <w:bCs/>
          <w:kern w:val="0"/>
          <w:sz w:val="24"/>
          <w:lang w:bidi="ar"/>
        </w:rPr>
      </w:pPr>
      <w:r w:rsidRPr="00664F93">
        <w:rPr>
          <w:rFonts w:ascii="Times New Roman" w:eastAsia="SimHei" w:hAnsi="Times New Roman" w:cs="Times New Roman"/>
          <w:b/>
          <w:bCs/>
          <w:kern w:val="0"/>
          <w:sz w:val="24"/>
          <w:lang w:bidi="ar"/>
        </w:rPr>
        <w:t>I. Main Topics:</w:t>
      </w:r>
    </w:p>
    <w:p w14:paraId="41C3443C" w14:textId="3A6CD4FB" w:rsidR="00664F93" w:rsidRPr="00664F93" w:rsidRDefault="00664F93" w:rsidP="00664F93">
      <w:pPr>
        <w:pStyle w:val="a7"/>
        <w:numPr>
          <w:ilvl w:val="0"/>
          <w:numId w:val="2"/>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Theoretical and practical innovations of Sun Tzu</w:t>
      </w:r>
      <w:r>
        <w:rPr>
          <w:rFonts w:ascii="Times New Roman" w:eastAsia="SimHei" w:hAnsi="Times New Roman" w:cs="Times New Roman"/>
          <w:kern w:val="0"/>
          <w:sz w:val="24"/>
          <w:lang w:bidi="ar"/>
        </w:rPr>
        <w:t>’</w:t>
      </w:r>
      <w:r w:rsidRPr="00664F93">
        <w:rPr>
          <w:rFonts w:ascii="Times New Roman" w:eastAsia="SimHei" w:hAnsi="Times New Roman" w:cs="Times New Roman"/>
          <w:kern w:val="0"/>
          <w:sz w:val="24"/>
          <w:lang w:bidi="ar"/>
        </w:rPr>
        <w:t xml:space="preserve">s </w:t>
      </w:r>
      <w:r w:rsidR="000E37EE">
        <w:rPr>
          <w:rFonts w:ascii="Times New Roman" w:eastAsia="SimHei" w:hAnsi="Times New Roman" w:cs="Times New Roman"/>
          <w:kern w:val="0"/>
          <w:sz w:val="24"/>
          <w:lang w:bidi="ar"/>
        </w:rPr>
        <w:t>thought</w:t>
      </w:r>
    </w:p>
    <w:p w14:paraId="7B1D973F" w14:textId="53C63AF0" w:rsidR="00664F93" w:rsidRPr="00664F93" w:rsidRDefault="00664F93" w:rsidP="00664F93">
      <w:pPr>
        <w:pStyle w:val="a7"/>
        <w:numPr>
          <w:ilvl w:val="0"/>
          <w:numId w:val="2"/>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The dissemination and development of Sun Tzu</w:t>
      </w:r>
      <w:r>
        <w:rPr>
          <w:rFonts w:ascii="Times New Roman" w:eastAsia="SimHei" w:hAnsi="Times New Roman" w:cs="Times New Roman"/>
          <w:kern w:val="0"/>
          <w:sz w:val="24"/>
          <w:lang w:bidi="ar"/>
        </w:rPr>
        <w:t>’</w:t>
      </w:r>
      <w:r w:rsidRPr="00664F93">
        <w:rPr>
          <w:rFonts w:ascii="Times New Roman" w:eastAsia="SimHei" w:hAnsi="Times New Roman" w:cs="Times New Roman"/>
          <w:kern w:val="0"/>
          <w:sz w:val="24"/>
          <w:lang w:bidi="ar"/>
        </w:rPr>
        <w:t xml:space="preserve">s </w:t>
      </w:r>
      <w:r w:rsidR="000E37EE">
        <w:rPr>
          <w:rFonts w:ascii="Times New Roman" w:eastAsia="SimHei" w:hAnsi="Times New Roman" w:cs="Times New Roman"/>
          <w:kern w:val="0"/>
          <w:sz w:val="24"/>
          <w:lang w:bidi="ar"/>
        </w:rPr>
        <w:t>thought</w:t>
      </w:r>
      <w:r w:rsidRPr="00664F93">
        <w:rPr>
          <w:rFonts w:ascii="Times New Roman" w:eastAsia="SimHei" w:hAnsi="Times New Roman" w:cs="Times New Roman"/>
          <w:kern w:val="0"/>
          <w:sz w:val="24"/>
          <w:lang w:bidi="ar"/>
        </w:rPr>
        <w:t xml:space="preserve"> abroad</w:t>
      </w:r>
    </w:p>
    <w:p w14:paraId="394049D8" w14:textId="73962A4B" w:rsidR="00664F93" w:rsidRPr="00664F93" w:rsidRDefault="00664F93" w:rsidP="00664F93">
      <w:pPr>
        <w:pStyle w:val="a7"/>
        <w:numPr>
          <w:ilvl w:val="0"/>
          <w:numId w:val="2"/>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The contemporary value of Sun Tzu</w:t>
      </w:r>
      <w:r>
        <w:rPr>
          <w:rFonts w:ascii="Times New Roman" w:eastAsia="SimHei" w:hAnsi="Times New Roman" w:cs="Times New Roman"/>
          <w:kern w:val="0"/>
          <w:sz w:val="24"/>
          <w:lang w:bidi="ar"/>
        </w:rPr>
        <w:t>’</w:t>
      </w:r>
      <w:r w:rsidRPr="00664F93">
        <w:rPr>
          <w:rFonts w:ascii="Times New Roman" w:eastAsia="SimHei" w:hAnsi="Times New Roman" w:cs="Times New Roman"/>
          <w:kern w:val="0"/>
          <w:sz w:val="24"/>
          <w:lang w:bidi="ar"/>
        </w:rPr>
        <w:t>s thoughts</w:t>
      </w:r>
    </w:p>
    <w:p w14:paraId="725DA3FB" w14:textId="0654E929" w:rsidR="00664F93" w:rsidRPr="00664F93" w:rsidRDefault="000E37EE" w:rsidP="00664F93">
      <w:pPr>
        <w:pStyle w:val="a7"/>
        <w:numPr>
          <w:ilvl w:val="0"/>
          <w:numId w:val="2"/>
        </w:numPr>
        <w:rPr>
          <w:rFonts w:ascii="Times New Roman" w:eastAsia="SimHei" w:hAnsi="Times New Roman" w:cs="Times New Roman"/>
          <w:kern w:val="0"/>
          <w:sz w:val="24"/>
          <w:lang w:bidi="ar"/>
        </w:rPr>
      </w:pPr>
      <w:r>
        <w:rPr>
          <w:rFonts w:ascii="Times New Roman" w:eastAsia="SimHei" w:hAnsi="Times New Roman" w:cs="Times New Roman"/>
          <w:kern w:val="0"/>
          <w:sz w:val="24"/>
          <w:lang w:bidi="ar"/>
        </w:rPr>
        <w:t>Traditional</w:t>
      </w:r>
      <w:r w:rsidR="00664F93" w:rsidRPr="00664F93">
        <w:rPr>
          <w:rFonts w:ascii="Times New Roman" w:eastAsia="SimHei" w:hAnsi="Times New Roman" w:cs="Times New Roman"/>
          <w:kern w:val="0"/>
          <w:sz w:val="24"/>
          <w:lang w:bidi="ar"/>
        </w:rPr>
        <w:t xml:space="preserve"> strategies and innovative development</w:t>
      </w:r>
    </w:p>
    <w:p w14:paraId="0D68BD16" w14:textId="08D858FC" w:rsidR="00664F93" w:rsidRPr="00664F93" w:rsidRDefault="00664F93" w:rsidP="00664F93">
      <w:pPr>
        <w:pStyle w:val="a7"/>
        <w:numPr>
          <w:ilvl w:val="0"/>
          <w:numId w:val="2"/>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Creative transformation and innovative development of Sun Tzu</w:t>
      </w:r>
      <w:r w:rsidR="000E37EE">
        <w:rPr>
          <w:rFonts w:ascii="Times New Roman" w:eastAsia="SimHei" w:hAnsi="Times New Roman" w:cs="Times New Roman"/>
          <w:kern w:val="0"/>
          <w:sz w:val="24"/>
          <w:lang w:bidi="ar"/>
        </w:rPr>
        <w:t>’</w:t>
      </w:r>
      <w:r w:rsidRPr="00664F93">
        <w:rPr>
          <w:rFonts w:ascii="Times New Roman" w:eastAsia="SimHei" w:hAnsi="Times New Roman" w:cs="Times New Roman"/>
          <w:kern w:val="0"/>
          <w:sz w:val="24"/>
          <w:lang w:bidi="ar"/>
        </w:rPr>
        <w:t>s culture</w:t>
      </w:r>
    </w:p>
    <w:p w14:paraId="062AB3DC" w14:textId="104557DF" w:rsidR="00664F93" w:rsidRPr="00664F93" w:rsidRDefault="00664F93" w:rsidP="00664F93">
      <w:pPr>
        <w:pStyle w:val="a7"/>
        <w:numPr>
          <w:ilvl w:val="0"/>
          <w:numId w:val="2"/>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Sun Tzu</w:t>
      </w:r>
      <w:r w:rsidR="000E37EE">
        <w:rPr>
          <w:rFonts w:ascii="Times New Roman" w:eastAsia="SimHei" w:hAnsi="Times New Roman" w:cs="Times New Roman"/>
          <w:kern w:val="0"/>
          <w:sz w:val="24"/>
          <w:lang w:bidi="ar"/>
        </w:rPr>
        <w:t>’</w:t>
      </w:r>
      <w:r w:rsidRPr="00664F93">
        <w:rPr>
          <w:rFonts w:ascii="Times New Roman" w:eastAsia="SimHei" w:hAnsi="Times New Roman" w:cs="Times New Roman"/>
          <w:kern w:val="0"/>
          <w:sz w:val="24"/>
          <w:lang w:bidi="ar"/>
        </w:rPr>
        <w:t>s thoughts and corporate management innovation</w:t>
      </w:r>
    </w:p>
    <w:p w14:paraId="2F42C19C" w14:textId="77777777" w:rsidR="00664F93" w:rsidRPr="00664F93" w:rsidRDefault="00664F93" w:rsidP="00664F93">
      <w:pPr>
        <w:rPr>
          <w:rFonts w:ascii="Times New Roman" w:eastAsia="SimHei" w:hAnsi="Times New Roman" w:cs="Times New Roman"/>
          <w:kern w:val="0"/>
          <w:sz w:val="24"/>
          <w:lang w:bidi="ar"/>
        </w:rPr>
      </w:pPr>
    </w:p>
    <w:p w14:paraId="2F0A4A7A" w14:textId="3CFBC101" w:rsidR="00664F93" w:rsidRPr="00664F93" w:rsidRDefault="00664F93" w:rsidP="00664F93">
      <w:pPr>
        <w:rPr>
          <w:rFonts w:ascii="Times New Roman" w:eastAsia="SimHei" w:hAnsi="Times New Roman" w:cs="Times New Roman"/>
          <w:b/>
          <w:bCs/>
          <w:kern w:val="0"/>
          <w:sz w:val="24"/>
          <w:lang w:bidi="ar"/>
        </w:rPr>
      </w:pPr>
      <w:r w:rsidRPr="00664F93">
        <w:rPr>
          <w:rFonts w:ascii="Times New Roman" w:eastAsia="SimHei" w:hAnsi="Times New Roman" w:cs="Times New Roman"/>
          <w:b/>
          <w:bCs/>
          <w:kern w:val="0"/>
          <w:sz w:val="24"/>
          <w:lang w:bidi="ar"/>
        </w:rPr>
        <w:t>II. Date and Venue:</w:t>
      </w:r>
    </w:p>
    <w:p w14:paraId="4D7000C1" w14:textId="2BE3998E" w:rsidR="00664F93" w:rsidRPr="00664F93" w:rsidRDefault="00664F93" w:rsidP="00664F93">
      <w:pPr>
        <w:pStyle w:val="a7"/>
        <w:numPr>
          <w:ilvl w:val="0"/>
          <w:numId w:val="4"/>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 xml:space="preserve">Date: </w:t>
      </w:r>
      <w:r>
        <w:rPr>
          <w:rFonts w:ascii="Times New Roman" w:eastAsia="SimHei" w:hAnsi="Times New Roman" w:cs="Times New Roman"/>
          <w:kern w:val="0"/>
          <w:sz w:val="24"/>
          <w:lang w:bidi="ar"/>
        </w:rPr>
        <w:t>18</w:t>
      </w:r>
      <w:r w:rsidR="002A1FE3">
        <w:rPr>
          <w:rFonts w:ascii="Times New Roman" w:eastAsia="SimHei" w:hAnsi="Times New Roman" w:cs="Times New Roman"/>
          <w:kern w:val="0"/>
          <w:sz w:val="24"/>
          <w:lang w:bidi="ar"/>
        </w:rPr>
        <w:t xml:space="preserve">–20 </w:t>
      </w:r>
      <w:r w:rsidRPr="00664F93">
        <w:rPr>
          <w:rFonts w:ascii="Times New Roman" w:eastAsia="SimHei" w:hAnsi="Times New Roman" w:cs="Times New Roman"/>
          <w:kern w:val="0"/>
          <w:sz w:val="24"/>
          <w:lang w:bidi="ar"/>
        </w:rPr>
        <w:t>October 2024</w:t>
      </w:r>
    </w:p>
    <w:p w14:paraId="5F6511F2" w14:textId="73DDA144" w:rsidR="000E37EE" w:rsidRDefault="00664F93" w:rsidP="000E37EE">
      <w:pPr>
        <w:pStyle w:val="a7"/>
        <w:numPr>
          <w:ilvl w:val="0"/>
          <w:numId w:val="4"/>
        </w:numPr>
        <w:spacing w:after="120"/>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 xml:space="preserve">Venue: </w:t>
      </w:r>
      <w:r w:rsidR="004E07F6">
        <w:rPr>
          <w:rFonts w:ascii="Times New Roman" w:eastAsia="SimHei" w:hAnsi="Times New Roman" w:cs="Times New Roman"/>
          <w:kern w:val="0"/>
          <w:sz w:val="24"/>
          <w:lang w:bidi="ar"/>
        </w:rPr>
        <w:t xml:space="preserve">Sun Tzu Research Institute, </w:t>
      </w:r>
      <w:r w:rsidRPr="00664F93">
        <w:rPr>
          <w:rFonts w:ascii="Times New Roman" w:eastAsia="SimHei" w:hAnsi="Times New Roman" w:cs="Times New Roman"/>
          <w:kern w:val="0"/>
          <w:sz w:val="24"/>
          <w:lang w:bidi="ar"/>
        </w:rPr>
        <w:t xml:space="preserve">Shandong </w:t>
      </w:r>
      <w:r w:rsidR="004E07F6">
        <w:rPr>
          <w:rFonts w:ascii="Times New Roman" w:eastAsia="SimHei" w:hAnsi="Times New Roman" w:cs="Times New Roman"/>
          <w:kern w:val="0"/>
          <w:sz w:val="24"/>
          <w:lang w:bidi="ar"/>
        </w:rPr>
        <w:t>University of Aeronautics</w:t>
      </w:r>
      <w:r w:rsidRPr="00664F93">
        <w:rPr>
          <w:rFonts w:ascii="Times New Roman" w:eastAsia="SimHei" w:hAnsi="Times New Roman" w:cs="Times New Roman"/>
          <w:kern w:val="0"/>
          <w:sz w:val="24"/>
          <w:lang w:bidi="ar"/>
        </w:rPr>
        <w:t xml:space="preserve">, </w:t>
      </w:r>
      <w:proofErr w:type="spellStart"/>
      <w:r w:rsidRPr="00664F93">
        <w:rPr>
          <w:rFonts w:ascii="Times New Roman" w:eastAsia="SimHei" w:hAnsi="Times New Roman" w:cs="Times New Roman"/>
          <w:kern w:val="0"/>
          <w:sz w:val="24"/>
          <w:lang w:bidi="ar"/>
        </w:rPr>
        <w:t>Binzhou</w:t>
      </w:r>
      <w:proofErr w:type="spellEnd"/>
      <w:r w:rsidRPr="00664F93">
        <w:rPr>
          <w:rFonts w:ascii="Times New Roman" w:eastAsia="SimHei" w:hAnsi="Times New Roman" w:cs="Times New Roman"/>
          <w:kern w:val="0"/>
          <w:sz w:val="24"/>
          <w:lang w:bidi="ar"/>
        </w:rPr>
        <w:t xml:space="preserve"> City, Shandong Province</w:t>
      </w:r>
    </w:p>
    <w:p w14:paraId="18809FF9" w14:textId="77777777" w:rsidR="000E37EE" w:rsidRDefault="000E37EE" w:rsidP="000E37EE">
      <w:pPr>
        <w:pStyle w:val="a7"/>
        <w:spacing w:after="120"/>
        <w:rPr>
          <w:rFonts w:ascii="Times New Roman" w:eastAsia="SimHei" w:hAnsi="Times New Roman" w:cs="Times New Roman"/>
          <w:kern w:val="0"/>
          <w:sz w:val="24"/>
          <w:lang w:bidi="ar"/>
        </w:rPr>
      </w:pPr>
    </w:p>
    <w:p w14:paraId="5CD9C5E0" w14:textId="76DF6975" w:rsidR="00664F93" w:rsidRDefault="000E37EE" w:rsidP="000E37EE">
      <w:pPr>
        <w:pStyle w:val="a7"/>
        <w:spacing w:after="120"/>
        <w:rPr>
          <w:rFonts w:ascii="Times New Roman" w:eastAsia="SimHei" w:hAnsi="Times New Roman" w:cs="Times New Roman"/>
          <w:kern w:val="0"/>
          <w:sz w:val="24"/>
          <w:lang w:bidi="ar"/>
        </w:rPr>
      </w:pPr>
      <w:proofErr w:type="spellStart"/>
      <w:r w:rsidRPr="000E37EE">
        <w:rPr>
          <w:rFonts w:ascii="Times New Roman" w:eastAsia="SimHei" w:hAnsi="Times New Roman" w:cs="Times New Roman"/>
          <w:kern w:val="0"/>
          <w:sz w:val="24"/>
          <w:lang w:bidi="ar"/>
        </w:rPr>
        <w:t>Binzhou</w:t>
      </w:r>
      <w:proofErr w:type="spellEnd"/>
      <w:r w:rsidRPr="000E37EE">
        <w:rPr>
          <w:rFonts w:ascii="Times New Roman" w:eastAsia="SimHei" w:hAnsi="Times New Roman" w:cs="Times New Roman"/>
          <w:kern w:val="0"/>
          <w:sz w:val="24"/>
          <w:lang w:bidi="ar"/>
        </w:rPr>
        <w:t xml:space="preserve">, located in the northern part of Shandong Province, is a city rich in cultural heritage and historical significance. Known as the birthplace of Sun Tzu, the ancient Chinese strategist and author of </w:t>
      </w:r>
      <w:r>
        <w:rPr>
          <w:rFonts w:ascii="Times New Roman" w:eastAsia="SimHei" w:hAnsi="Times New Roman" w:cs="Times New Roman"/>
          <w:kern w:val="0"/>
          <w:sz w:val="24"/>
          <w:lang w:bidi="ar"/>
        </w:rPr>
        <w:t>“</w:t>
      </w:r>
      <w:r w:rsidRPr="000E37EE">
        <w:rPr>
          <w:rFonts w:ascii="Times New Roman" w:eastAsia="SimHei" w:hAnsi="Times New Roman" w:cs="Times New Roman"/>
          <w:kern w:val="0"/>
          <w:sz w:val="24"/>
          <w:lang w:bidi="ar"/>
        </w:rPr>
        <w:t>The Art of War,</w:t>
      </w:r>
      <w:r>
        <w:rPr>
          <w:rFonts w:ascii="Times New Roman" w:eastAsia="SimHei" w:hAnsi="Times New Roman" w:cs="Times New Roman"/>
          <w:kern w:val="0"/>
          <w:sz w:val="24"/>
          <w:lang w:bidi="ar"/>
        </w:rPr>
        <w:t xml:space="preserve">” </w:t>
      </w:r>
      <w:proofErr w:type="spellStart"/>
      <w:r w:rsidRPr="000E37EE">
        <w:rPr>
          <w:rFonts w:ascii="Times New Roman" w:eastAsia="SimHei" w:hAnsi="Times New Roman" w:cs="Times New Roman"/>
          <w:kern w:val="0"/>
          <w:sz w:val="24"/>
          <w:lang w:bidi="ar"/>
        </w:rPr>
        <w:t>Binzhou</w:t>
      </w:r>
      <w:proofErr w:type="spellEnd"/>
      <w:r w:rsidRPr="000E37EE">
        <w:rPr>
          <w:rFonts w:ascii="Times New Roman" w:eastAsia="SimHei" w:hAnsi="Times New Roman" w:cs="Times New Roman"/>
          <w:kern w:val="0"/>
          <w:sz w:val="24"/>
          <w:lang w:bidi="ar"/>
        </w:rPr>
        <w:t xml:space="preserve"> boasts a deep connection to Chinese culture and philosophy. This cultural legacy is celebrated and preserved through various monuments, museums, and academic institutions dedicated to studying and promoting Sun Tzu</w:t>
      </w:r>
      <w:r>
        <w:rPr>
          <w:rFonts w:ascii="Times New Roman" w:eastAsia="SimHei" w:hAnsi="Times New Roman" w:cs="Times New Roman"/>
          <w:kern w:val="0"/>
          <w:sz w:val="24"/>
          <w:lang w:bidi="ar"/>
        </w:rPr>
        <w:t>’</w:t>
      </w:r>
      <w:r w:rsidRPr="000E37EE">
        <w:rPr>
          <w:rFonts w:ascii="Times New Roman" w:eastAsia="SimHei" w:hAnsi="Times New Roman" w:cs="Times New Roman"/>
          <w:kern w:val="0"/>
          <w:sz w:val="24"/>
          <w:lang w:bidi="ar"/>
        </w:rPr>
        <w:t>s teachings.</w:t>
      </w:r>
    </w:p>
    <w:p w14:paraId="49049BFC" w14:textId="4A8DC8F1" w:rsidR="0050786F" w:rsidRDefault="0050786F" w:rsidP="0050786F">
      <w:pPr>
        <w:rPr>
          <w:rFonts w:ascii="Times New Roman" w:eastAsia="SimHei" w:hAnsi="Times New Roman" w:cs="Times New Roman"/>
          <w:kern w:val="0"/>
          <w:sz w:val="24"/>
          <w:lang w:bidi="ar"/>
        </w:rPr>
      </w:pPr>
    </w:p>
    <w:p w14:paraId="3C62B02D" w14:textId="5892F913" w:rsidR="0050786F" w:rsidRPr="0050786F" w:rsidRDefault="0050786F" w:rsidP="0050786F">
      <w:pPr>
        <w:rPr>
          <w:rFonts w:ascii="Times New Roman" w:eastAsia="SimHei" w:hAnsi="Times New Roman" w:cs="Times New Roman"/>
          <w:b/>
          <w:bCs/>
          <w:kern w:val="0"/>
          <w:sz w:val="24"/>
          <w:lang w:bidi="ar"/>
        </w:rPr>
      </w:pPr>
      <w:r w:rsidRPr="0050786F">
        <w:rPr>
          <w:rFonts w:ascii="Times New Roman" w:eastAsia="SimHei" w:hAnsi="Times New Roman" w:cs="Times New Roman"/>
          <w:b/>
          <w:bCs/>
          <w:kern w:val="0"/>
          <w:sz w:val="24"/>
          <w:lang w:bidi="ar"/>
        </w:rPr>
        <w:t xml:space="preserve">III. </w:t>
      </w:r>
      <w:r w:rsidR="00E50E6A" w:rsidRPr="0050786F">
        <w:rPr>
          <w:rFonts w:ascii="Times New Roman" w:eastAsia="SimHei" w:hAnsi="Times New Roman" w:cs="Times New Roman"/>
          <w:b/>
          <w:bCs/>
          <w:kern w:val="0"/>
          <w:sz w:val="24"/>
          <w:lang w:bidi="ar"/>
        </w:rPr>
        <w:t>Expenses</w:t>
      </w:r>
      <w:r w:rsidRPr="0050786F">
        <w:rPr>
          <w:rFonts w:ascii="Times New Roman" w:eastAsia="SimHei" w:hAnsi="Times New Roman" w:cs="Times New Roman"/>
          <w:b/>
          <w:bCs/>
          <w:kern w:val="0"/>
          <w:sz w:val="24"/>
          <w:lang w:bidi="ar"/>
        </w:rPr>
        <w:t>:</w:t>
      </w:r>
    </w:p>
    <w:p w14:paraId="3601993F" w14:textId="52AD56C3" w:rsidR="0050786F" w:rsidRPr="0050786F" w:rsidRDefault="0050786F" w:rsidP="0050786F">
      <w:pPr>
        <w:pStyle w:val="a7"/>
        <w:numPr>
          <w:ilvl w:val="0"/>
          <w:numId w:val="7"/>
        </w:numPr>
        <w:rPr>
          <w:rFonts w:ascii="Times New Roman" w:eastAsia="SimHei" w:hAnsi="Times New Roman" w:cs="Times New Roman"/>
          <w:kern w:val="0"/>
          <w:sz w:val="24"/>
          <w:lang w:bidi="ar"/>
        </w:rPr>
      </w:pPr>
      <w:r w:rsidRPr="0050786F">
        <w:rPr>
          <w:rFonts w:ascii="Times New Roman" w:eastAsia="SimHei" w:hAnsi="Times New Roman" w:cs="Times New Roman"/>
          <w:kern w:val="0"/>
          <w:sz w:val="24"/>
          <w:lang w:bidi="ar"/>
        </w:rPr>
        <w:t>The Organizing Committee of the Symposium will bear the cost of round-trip transportation</w:t>
      </w:r>
      <w:r w:rsidR="00B36CB5">
        <w:rPr>
          <w:rFonts w:ascii="Times New Roman" w:eastAsia="SimHei" w:hAnsi="Times New Roman" w:cs="Times New Roman"/>
          <w:kern w:val="0"/>
          <w:sz w:val="24"/>
          <w:lang w:bidi="ar"/>
        </w:rPr>
        <w:t xml:space="preserve"> within China</w:t>
      </w:r>
      <w:r w:rsidRPr="0050786F">
        <w:rPr>
          <w:rFonts w:ascii="Times New Roman" w:eastAsia="SimHei" w:hAnsi="Times New Roman" w:cs="Times New Roman"/>
          <w:kern w:val="0"/>
          <w:sz w:val="24"/>
          <w:lang w:bidi="ar"/>
        </w:rPr>
        <w:t>, hotel accommodation and meals for guests and scholars attending the forum in person during the event.</w:t>
      </w:r>
    </w:p>
    <w:p w14:paraId="7E3C24EE" w14:textId="3FFEC7BF" w:rsidR="002A1FE3" w:rsidRDefault="002A1FE3" w:rsidP="0050786F">
      <w:pPr>
        <w:pStyle w:val="a7"/>
        <w:numPr>
          <w:ilvl w:val="0"/>
          <w:numId w:val="7"/>
        </w:numPr>
        <w:rPr>
          <w:rFonts w:ascii="Times New Roman" w:eastAsia="SimHei" w:hAnsi="Times New Roman" w:cs="Times New Roman"/>
          <w:kern w:val="0"/>
          <w:sz w:val="24"/>
          <w:lang w:bidi="ar"/>
        </w:rPr>
      </w:pPr>
      <w:r>
        <w:rPr>
          <w:rFonts w:ascii="Times New Roman" w:eastAsia="SimHei" w:hAnsi="Times New Roman" w:cs="Times New Roman"/>
          <w:kern w:val="0"/>
          <w:sz w:val="24"/>
          <w:lang w:bidi="ar"/>
        </w:rPr>
        <w:t xml:space="preserve">The fee for the invited lecture will be </w:t>
      </w:r>
      <w:r w:rsidR="00E50E6A">
        <w:rPr>
          <w:rFonts w:ascii="Times New Roman" w:eastAsia="SimHei" w:hAnsi="Times New Roman" w:cs="Times New Roman"/>
          <w:kern w:val="0"/>
          <w:sz w:val="24"/>
          <w:lang w:bidi="ar"/>
        </w:rPr>
        <w:t>provided according the standards</w:t>
      </w:r>
      <w:r w:rsidR="000E37EE">
        <w:rPr>
          <w:rFonts w:ascii="Times New Roman" w:eastAsia="SimHei" w:hAnsi="Times New Roman" w:cs="Times New Roman"/>
          <w:kern w:val="0"/>
          <w:sz w:val="24"/>
          <w:lang w:bidi="ar"/>
        </w:rPr>
        <w:t xml:space="preserve"> applied in the People’s Republic of China</w:t>
      </w:r>
      <w:r>
        <w:rPr>
          <w:rFonts w:ascii="Times New Roman" w:eastAsia="SimHei" w:hAnsi="Times New Roman" w:cs="Times New Roman"/>
          <w:kern w:val="0"/>
          <w:sz w:val="24"/>
          <w:lang w:bidi="ar"/>
        </w:rPr>
        <w:t>.</w:t>
      </w:r>
      <w:bookmarkStart w:id="0" w:name="_GoBack"/>
      <w:bookmarkEnd w:id="0"/>
    </w:p>
    <w:p w14:paraId="4A8F9F02" w14:textId="0F321576" w:rsidR="0050786F" w:rsidRDefault="0050786F" w:rsidP="0050786F">
      <w:pPr>
        <w:pStyle w:val="a7"/>
        <w:numPr>
          <w:ilvl w:val="0"/>
          <w:numId w:val="7"/>
        </w:numPr>
        <w:rPr>
          <w:rFonts w:ascii="Times New Roman" w:eastAsia="SimHei" w:hAnsi="Times New Roman" w:cs="Times New Roman"/>
          <w:kern w:val="0"/>
          <w:sz w:val="24"/>
          <w:lang w:bidi="ar"/>
        </w:rPr>
      </w:pPr>
      <w:r w:rsidRPr="0050786F">
        <w:rPr>
          <w:rFonts w:ascii="Times New Roman" w:eastAsia="SimHei" w:hAnsi="Times New Roman" w:cs="Times New Roman"/>
          <w:kern w:val="0"/>
          <w:sz w:val="24"/>
          <w:lang w:bidi="ar"/>
        </w:rPr>
        <w:t xml:space="preserve">Please send the </w:t>
      </w:r>
      <w:r w:rsidR="00E50E6A">
        <w:rPr>
          <w:rFonts w:ascii="Times New Roman" w:eastAsia="SimHei" w:hAnsi="Times New Roman" w:cs="Times New Roman"/>
          <w:kern w:val="0"/>
          <w:sz w:val="24"/>
          <w:lang w:bidi="ar"/>
        </w:rPr>
        <w:t>Reply Slip</w:t>
      </w:r>
      <w:r w:rsidRPr="0050786F">
        <w:rPr>
          <w:rFonts w:ascii="Times New Roman" w:eastAsia="SimHei" w:hAnsi="Times New Roman" w:cs="Times New Roman"/>
          <w:kern w:val="0"/>
          <w:sz w:val="24"/>
          <w:lang w:bidi="ar"/>
        </w:rPr>
        <w:t xml:space="preserve"> to the email address of the Organizing Committee of the Symposium by </w:t>
      </w:r>
      <w:r>
        <w:rPr>
          <w:rFonts w:ascii="Times New Roman" w:eastAsia="SimHei" w:hAnsi="Times New Roman" w:cs="Times New Roman"/>
          <w:kern w:val="0"/>
          <w:sz w:val="24"/>
          <w:lang w:bidi="ar"/>
        </w:rPr>
        <w:t>September 1,</w:t>
      </w:r>
      <w:r w:rsidRPr="0050786F">
        <w:rPr>
          <w:rFonts w:ascii="Times New Roman" w:eastAsia="SimHei" w:hAnsi="Times New Roman" w:cs="Times New Roman"/>
          <w:kern w:val="0"/>
          <w:sz w:val="24"/>
          <w:lang w:bidi="ar"/>
        </w:rPr>
        <w:t xml:space="preserve"> 2024.</w:t>
      </w:r>
    </w:p>
    <w:p w14:paraId="177A886D" w14:textId="77777777" w:rsidR="0050786F" w:rsidRPr="0050786F" w:rsidRDefault="0050786F" w:rsidP="00664F93">
      <w:pPr>
        <w:rPr>
          <w:rFonts w:ascii="Times New Roman" w:eastAsia="SimHei" w:hAnsi="Times New Roman" w:cs="Times New Roman"/>
          <w:kern w:val="0"/>
          <w:sz w:val="24"/>
          <w:lang w:bidi="ar"/>
        </w:rPr>
      </w:pPr>
    </w:p>
    <w:p w14:paraId="0ABBB391" w14:textId="02D3EEBD" w:rsidR="00664F93" w:rsidRPr="00664F93" w:rsidRDefault="00664F93" w:rsidP="00664F93">
      <w:pPr>
        <w:rPr>
          <w:rFonts w:ascii="Times New Roman" w:eastAsia="SimHei" w:hAnsi="Times New Roman" w:cs="Times New Roman"/>
          <w:b/>
          <w:bCs/>
          <w:kern w:val="0"/>
          <w:sz w:val="24"/>
          <w:lang w:bidi="ar"/>
        </w:rPr>
      </w:pPr>
      <w:r w:rsidRPr="00664F93">
        <w:rPr>
          <w:rFonts w:ascii="Times New Roman" w:eastAsia="SimHei" w:hAnsi="Times New Roman" w:cs="Times New Roman"/>
          <w:b/>
          <w:bCs/>
          <w:kern w:val="0"/>
          <w:sz w:val="24"/>
          <w:lang w:bidi="ar"/>
        </w:rPr>
        <w:t>III. Attendance Confirmation and Paper Submission:</w:t>
      </w:r>
    </w:p>
    <w:p w14:paraId="1EA33F89" w14:textId="77777777" w:rsidR="00664F93" w:rsidRPr="00664F93" w:rsidRDefault="00664F93" w:rsidP="00664F93">
      <w:p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Experts and scholars who wish to attend the symposium, please fill in the attendance confirmation form and send it to the conference email by September 1, 2024. Papers are encouraged and should be submitted to the conference email by September 10, 2024.</w:t>
      </w:r>
    </w:p>
    <w:p w14:paraId="77C924FC" w14:textId="77777777" w:rsidR="00664F93" w:rsidRPr="00664F93" w:rsidRDefault="00664F93" w:rsidP="00664F93">
      <w:pPr>
        <w:rPr>
          <w:rFonts w:ascii="Times New Roman" w:eastAsia="SimHei" w:hAnsi="Times New Roman" w:cs="Times New Roman"/>
          <w:kern w:val="0"/>
          <w:sz w:val="24"/>
          <w:lang w:bidi="ar"/>
        </w:rPr>
      </w:pPr>
    </w:p>
    <w:p w14:paraId="7A9CDCEA" w14:textId="6A26D63D" w:rsidR="00664F93" w:rsidRPr="00664F93" w:rsidRDefault="00664F93" w:rsidP="00664F93">
      <w:pPr>
        <w:rPr>
          <w:rFonts w:ascii="Times New Roman" w:eastAsia="SimHei" w:hAnsi="Times New Roman" w:cs="Times New Roman"/>
          <w:b/>
          <w:bCs/>
          <w:kern w:val="0"/>
          <w:sz w:val="24"/>
          <w:lang w:bidi="ar"/>
        </w:rPr>
      </w:pPr>
      <w:r w:rsidRPr="00664F93">
        <w:rPr>
          <w:rFonts w:ascii="Times New Roman" w:eastAsia="SimHei" w:hAnsi="Times New Roman" w:cs="Times New Roman"/>
          <w:b/>
          <w:bCs/>
          <w:kern w:val="0"/>
          <w:sz w:val="24"/>
          <w:lang w:bidi="ar"/>
        </w:rPr>
        <w:t>IV. Other Important Notes:</w:t>
      </w:r>
    </w:p>
    <w:p w14:paraId="577D3D27" w14:textId="4B6612A1" w:rsidR="00664F93" w:rsidRPr="00664F93" w:rsidRDefault="00664F93" w:rsidP="00664F93">
      <w:pPr>
        <w:pStyle w:val="a7"/>
        <w:numPr>
          <w:ilvl w:val="0"/>
          <w:numId w:val="6"/>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Considering the scale of the conference and to ensure its quality, an expert group will select and review the submitted papers. Formal invitations will be sent to those whose papers are approved.</w:t>
      </w:r>
    </w:p>
    <w:p w14:paraId="7A9FF049" w14:textId="5AFEFE02" w:rsidR="00664F93" w:rsidRPr="00664F93" w:rsidRDefault="00664F93" w:rsidP="00664F93">
      <w:pPr>
        <w:pStyle w:val="a7"/>
        <w:numPr>
          <w:ilvl w:val="0"/>
          <w:numId w:val="6"/>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A special Youth Forum will be set up to encourage and support young scholars under the age of 40 to actively submit papers and participate.</w:t>
      </w:r>
    </w:p>
    <w:p w14:paraId="64D208AB" w14:textId="63E88F46" w:rsidR="00664F93" w:rsidRPr="00664F93" w:rsidRDefault="00664F93" w:rsidP="00664F93">
      <w:pPr>
        <w:pStyle w:val="a7"/>
        <w:numPr>
          <w:ilvl w:val="0"/>
          <w:numId w:val="6"/>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The conference languages are Chinese or English. Papers in other languages should be translated into Chinese.</w:t>
      </w:r>
    </w:p>
    <w:p w14:paraId="68A3748A" w14:textId="3263A910" w:rsidR="00664F93" w:rsidRPr="00664F93" w:rsidRDefault="00664F93" w:rsidP="00664F93">
      <w:pPr>
        <w:pStyle w:val="a7"/>
        <w:numPr>
          <w:ilvl w:val="0"/>
          <w:numId w:val="6"/>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The conference is free of conference fees, meals, and accommodation.</w:t>
      </w:r>
    </w:p>
    <w:p w14:paraId="61BACBF7" w14:textId="0D3F2B38" w:rsidR="00664F93" w:rsidRPr="00664F93" w:rsidRDefault="00664F93" w:rsidP="00664F93">
      <w:pPr>
        <w:pStyle w:val="a7"/>
        <w:numPr>
          <w:ilvl w:val="0"/>
          <w:numId w:val="6"/>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Conference email: chinasuntzu@126.com</w:t>
      </w:r>
    </w:p>
    <w:p w14:paraId="7D9607B0" w14:textId="314B1034" w:rsidR="00664F93" w:rsidRPr="00664F93" w:rsidRDefault="00664F93" w:rsidP="00664F93">
      <w:pPr>
        <w:pStyle w:val="a7"/>
        <w:numPr>
          <w:ilvl w:val="0"/>
          <w:numId w:val="6"/>
        </w:numP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Contacts:</w:t>
      </w:r>
      <w:r>
        <w:rPr>
          <w:rFonts w:ascii="Times New Roman" w:eastAsia="SimHei" w:hAnsi="Times New Roman" w:cs="Times New Roman"/>
          <w:kern w:val="0"/>
          <w:sz w:val="24"/>
          <w:lang w:bidi="ar"/>
        </w:rPr>
        <w:t xml:space="preserve"> </w:t>
      </w:r>
      <w:r w:rsidRPr="00664F93">
        <w:rPr>
          <w:rFonts w:ascii="Times New Roman" w:eastAsia="SimHei" w:hAnsi="Times New Roman" w:cs="Times New Roman"/>
          <w:kern w:val="0"/>
          <w:sz w:val="24"/>
          <w:lang w:bidi="ar"/>
        </w:rPr>
        <w:t xml:space="preserve">Mei Han </w:t>
      </w:r>
      <w:r w:rsidR="0050786F">
        <w:rPr>
          <w:rFonts w:ascii="Times New Roman" w:eastAsia="SimHei" w:hAnsi="Times New Roman" w:cs="Times New Roman"/>
          <w:kern w:val="0"/>
          <w:sz w:val="24"/>
          <w:lang w:bidi="ar"/>
        </w:rPr>
        <w:t xml:space="preserve">+86 </w:t>
      </w:r>
      <w:r w:rsidRPr="00664F93">
        <w:rPr>
          <w:rFonts w:ascii="Times New Roman" w:eastAsia="SimHei" w:hAnsi="Times New Roman" w:cs="Times New Roman"/>
          <w:kern w:val="0"/>
          <w:sz w:val="24"/>
          <w:lang w:bidi="ar"/>
        </w:rPr>
        <w:t>1319436875</w:t>
      </w:r>
    </w:p>
    <w:p w14:paraId="7FB1E60B" w14:textId="77777777" w:rsidR="00664F93" w:rsidRPr="00664F93" w:rsidRDefault="00664F93" w:rsidP="00664F93">
      <w:pPr>
        <w:rPr>
          <w:rFonts w:ascii="Times New Roman" w:eastAsia="SimHei" w:hAnsi="Times New Roman" w:cs="Times New Roman"/>
          <w:kern w:val="0"/>
          <w:sz w:val="24"/>
          <w:lang w:bidi="ar"/>
        </w:rPr>
      </w:pPr>
    </w:p>
    <w:p w14:paraId="46C7379A" w14:textId="77777777" w:rsidR="0050786F" w:rsidRDefault="0050786F" w:rsidP="0050786F">
      <w:pPr>
        <w:ind w:left="5387"/>
        <w:jc w:val="center"/>
        <w:rPr>
          <w:rFonts w:ascii="Times New Roman" w:eastAsia="SimHei" w:hAnsi="Times New Roman" w:cs="Times New Roman"/>
          <w:kern w:val="0"/>
          <w:sz w:val="24"/>
          <w:lang w:bidi="ar"/>
        </w:rPr>
      </w:pPr>
    </w:p>
    <w:p w14:paraId="09F63EFB" w14:textId="77777777" w:rsidR="00E50E6A" w:rsidRDefault="00E50E6A" w:rsidP="0050786F">
      <w:pPr>
        <w:ind w:left="5387"/>
        <w:jc w:val="center"/>
        <w:rPr>
          <w:rFonts w:ascii="Times New Roman" w:eastAsia="SimHei" w:hAnsi="Times New Roman" w:cs="Times New Roman"/>
          <w:kern w:val="0"/>
          <w:sz w:val="24"/>
          <w:lang w:bidi="ar"/>
        </w:rPr>
      </w:pPr>
    </w:p>
    <w:p w14:paraId="66D31E9E" w14:textId="0F6DFFAD" w:rsidR="00664F93" w:rsidRPr="00664F93" w:rsidRDefault="00664F93" w:rsidP="0050786F">
      <w:pPr>
        <w:ind w:left="5387"/>
        <w:jc w:val="cente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Sun Tzu Research Institute, Shandong Aviation College</w:t>
      </w:r>
    </w:p>
    <w:p w14:paraId="4FF814CC" w14:textId="77777777" w:rsidR="00664F93" w:rsidRDefault="00664F93" w:rsidP="0050786F">
      <w:pPr>
        <w:ind w:left="5387"/>
        <w:jc w:val="center"/>
        <w:rPr>
          <w:rFonts w:ascii="Times New Roman" w:eastAsia="SimHei" w:hAnsi="Times New Roman" w:cs="Times New Roman"/>
          <w:kern w:val="0"/>
          <w:sz w:val="24"/>
          <w:lang w:bidi="ar"/>
        </w:rPr>
      </w:pPr>
      <w:r w:rsidRPr="00664F93">
        <w:rPr>
          <w:rFonts w:ascii="Times New Roman" w:eastAsia="SimHei" w:hAnsi="Times New Roman" w:cs="Times New Roman"/>
          <w:kern w:val="0"/>
          <w:sz w:val="24"/>
          <w:lang w:bidi="ar"/>
        </w:rPr>
        <w:t>June 18, 2024</w:t>
      </w:r>
    </w:p>
    <w:p w14:paraId="47FA73BC" w14:textId="77777777" w:rsidR="00664F93" w:rsidRDefault="00664F93" w:rsidP="0050786F">
      <w:pPr>
        <w:ind w:left="5387"/>
        <w:jc w:val="center"/>
        <w:rPr>
          <w:rFonts w:ascii="Times New Roman" w:eastAsia="SimHei" w:hAnsi="Times New Roman" w:cs="Times New Roman"/>
          <w:kern w:val="0"/>
          <w:sz w:val="24"/>
          <w:lang w:bidi="ar"/>
        </w:rPr>
      </w:pPr>
    </w:p>
    <w:p w14:paraId="4260803E" w14:textId="77777777" w:rsidR="00664F93" w:rsidRDefault="00664F93">
      <w:pPr>
        <w:widowControl/>
        <w:jc w:val="left"/>
        <w:rPr>
          <w:rFonts w:ascii="SimSun" w:eastAsia="SimSun" w:hAnsi="SimSun" w:cs="SimSun"/>
          <w:b/>
          <w:bCs/>
          <w:kern w:val="0"/>
          <w:sz w:val="28"/>
          <w:szCs w:val="28"/>
          <w:lang w:bidi="ar"/>
        </w:rPr>
      </w:pPr>
      <w:r>
        <w:br w:type="page"/>
      </w:r>
    </w:p>
    <w:p w14:paraId="6E36CBC9" w14:textId="1809E676" w:rsidR="00664F93" w:rsidRPr="002A1FE3" w:rsidRDefault="00664F93" w:rsidP="00664F93">
      <w:pPr>
        <w:widowControl/>
        <w:rPr>
          <w:rFonts w:ascii="Times New Roman" w:eastAsia="SimSun" w:hAnsi="Times New Roman" w:cs="Times New Roman"/>
          <w:kern w:val="0"/>
          <w:sz w:val="28"/>
          <w:szCs w:val="28"/>
          <w:lang w:bidi="ar"/>
        </w:rPr>
      </w:pPr>
      <w:r w:rsidRPr="002A1FE3">
        <w:rPr>
          <w:rFonts w:ascii="Times New Roman" w:eastAsia="SimSun" w:hAnsi="Times New Roman" w:cs="Times New Roman"/>
          <w:kern w:val="0"/>
          <w:sz w:val="28"/>
          <w:szCs w:val="28"/>
          <w:lang w:bidi="ar"/>
        </w:rPr>
        <w:lastRenderedPageBreak/>
        <w:t>Attachment 1</w:t>
      </w:r>
      <w:r w:rsidRPr="002A1FE3">
        <w:rPr>
          <w:rFonts w:ascii="Times New Roman" w:eastAsia="SimSun" w:hAnsi="Times New Roman" w:cs="Times New Roman"/>
          <w:kern w:val="0"/>
          <w:sz w:val="28"/>
          <w:szCs w:val="28"/>
          <w:lang w:bidi="ar"/>
        </w:rPr>
        <w:t>：</w:t>
      </w:r>
    </w:p>
    <w:p w14:paraId="324F5E3E" w14:textId="77777777" w:rsidR="000761ED" w:rsidRPr="000761ED" w:rsidRDefault="000761ED" w:rsidP="000761ED">
      <w:pPr>
        <w:spacing w:after="240"/>
        <w:jc w:val="center"/>
        <w:rPr>
          <w:rFonts w:ascii="Times New Roman" w:eastAsia="SimHei" w:hAnsi="Times New Roman" w:cs="Times New Roman"/>
          <w:b/>
          <w:bCs/>
          <w:kern w:val="0"/>
          <w:sz w:val="32"/>
          <w:szCs w:val="32"/>
          <w:lang w:bidi="ar"/>
        </w:rPr>
      </w:pPr>
      <w:r w:rsidRPr="000761ED">
        <w:rPr>
          <w:rFonts w:ascii="Times New Roman" w:eastAsia="SimHei" w:hAnsi="Times New Roman" w:cs="Times New Roman"/>
          <w:b/>
          <w:bCs/>
          <w:kern w:val="0"/>
          <w:sz w:val="32"/>
          <w:szCs w:val="32"/>
          <w:lang w:bidi="ar"/>
        </w:rPr>
        <w:t>“Wisdom of Sun Tzu Empowering Innovative Development” International Academic Symposium</w:t>
      </w:r>
    </w:p>
    <w:p w14:paraId="4F780252" w14:textId="4D317E0D" w:rsidR="00664F93" w:rsidRDefault="000761ED" w:rsidP="002A1FE3">
      <w:pPr>
        <w:widowControl/>
        <w:jc w:val="center"/>
        <w:rPr>
          <w:rFonts w:ascii="Times New Roman" w:eastAsia="SimHei" w:hAnsi="Times New Roman" w:cs="Times New Roman"/>
          <w:kern w:val="0"/>
          <w:sz w:val="32"/>
          <w:szCs w:val="32"/>
          <w:lang w:bidi="ar"/>
        </w:rPr>
      </w:pPr>
      <w:r w:rsidRPr="000761ED">
        <w:rPr>
          <w:rFonts w:ascii="Times New Roman" w:eastAsia="SimHei" w:hAnsi="Times New Roman" w:cs="Times New Roman"/>
          <w:kern w:val="0"/>
          <w:sz w:val="32"/>
          <w:szCs w:val="32"/>
          <w:lang w:bidi="ar"/>
        </w:rPr>
        <w:t>REPLY SLIP</w:t>
      </w:r>
    </w:p>
    <w:p w14:paraId="7EBD8C7D" w14:textId="77777777" w:rsidR="000761ED" w:rsidRPr="000761ED" w:rsidRDefault="000761ED" w:rsidP="00664F93">
      <w:pPr>
        <w:widowControl/>
        <w:ind w:firstLineChars="150" w:firstLine="480"/>
        <w:jc w:val="center"/>
        <w:rPr>
          <w:rFonts w:ascii="Times New Roman" w:eastAsia="SimHei" w:hAnsi="Times New Roman" w:cs="Times New Roman"/>
          <w:kern w:val="0"/>
          <w:sz w:val="32"/>
          <w:szCs w:val="32"/>
          <w:lang w:bidi="ar"/>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134"/>
        <w:gridCol w:w="1134"/>
        <w:gridCol w:w="1134"/>
        <w:gridCol w:w="2294"/>
      </w:tblGrid>
      <w:tr w:rsidR="00664F93" w:rsidRPr="002A1FE3" w14:paraId="26016515" w14:textId="77777777" w:rsidTr="002A1FE3">
        <w:trPr>
          <w:trHeight w:val="936"/>
          <w:jc w:val="center"/>
        </w:trPr>
        <w:tc>
          <w:tcPr>
            <w:tcW w:w="1413" w:type="dxa"/>
            <w:vAlign w:val="center"/>
          </w:tcPr>
          <w:p w14:paraId="2E2BB8A2" w14:textId="149E6F08" w:rsidR="00664F93" w:rsidRPr="002A1FE3" w:rsidRDefault="000761ED" w:rsidP="007E3BDD">
            <w:pPr>
              <w:jc w:val="center"/>
              <w:rPr>
                <w:rFonts w:ascii="Times New Roman" w:hAnsi="Times New Roman" w:cs="Times New Roman"/>
                <w:sz w:val="24"/>
              </w:rPr>
            </w:pPr>
            <w:r w:rsidRPr="002A1FE3">
              <w:rPr>
                <w:rFonts w:ascii="Times New Roman" w:hAnsi="Times New Roman" w:cs="Times New Roman"/>
                <w:sz w:val="24"/>
              </w:rPr>
              <w:t>Surname Name</w:t>
            </w:r>
          </w:p>
        </w:tc>
        <w:tc>
          <w:tcPr>
            <w:tcW w:w="1701" w:type="dxa"/>
            <w:vAlign w:val="center"/>
          </w:tcPr>
          <w:p w14:paraId="5E56DE17" w14:textId="77777777" w:rsidR="00664F93" w:rsidRPr="002A1FE3" w:rsidRDefault="00664F93" w:rsidP="007E3BDD">
            <w:pPr>
              <w:jc w:val="center"/>
              <w:rPr>
                <w:rFonts w:ascii="Times New Roman" w:hAnsi="Times New Roman" w:cs="Times New Roman"/>
                <w:sz w:val="24"/>
              </w:rPr>
            </w:pPr>
          </w:p>
        </w:tc>
        <w:tc>
          <w:tcPr>
            <w:tcW w:w="1134" w:type="dxa"/>
            <w:vAlign w:val="center"/>
          </w:tcPr>
          <w:p w14:paraId="4592FDE2" w14:textId="38B7B15E" w:rsidR="00664F93" w:rsidRPr="002A1FE3" w:rsidRDefault="000761ED" w:rsidP="007E3BDD">
            <w:pPr>
              <w:jc w:val="center"/>
              <w:rPr>
                <w:rFonts w:ascii="Times New Roman" w:hAnsi="Times New Roman" w:cs="Times New Roman"/>
                <w:sz w:val="24"/>
              </w:rPr>
            </w:pPr>
            <w:r w:rsidRPr="002A1FE3">
              <w:rPr>
                <w:rFonts w:ascii="Times New Roman" w:hAnsi="Times New Roman" w:cs="Times New Roman"/>
                <w:sz w:val="24"/>
              </w:rPr>
              <w:t>Gender</w:t>
            </w:r>
          </w:p>
        </w:tc>
        <w:tc>
          <w:tcPr>
            <w:tcW w:w="1134" w:type="dxa"/>
            <w:vAlign w:val="center"/>
          </w:tcPr>
          <w:p w14:paraId="3322A5AA" w14:textId="77777777" w:rsidR="00664F93" w:rsidRPr="002A1FE3" w:rsidRDefault="00664F93" w:rsidP="007E3BDD">
            <w:pPr>
              <w:jc w:val="center"/>
              <w:rPr>
                <w:rFonts w:ascii="Times New Roman" w:hAnsi="Times New Roman" w:cs="Times New Roman"/>
                <w:sz w:val="24"/>
              </w:rPr>
            </w:pPr>
          </w:p>
        </w:tc>
        <w:tc>
          <w:tcPr>
            <w:tcW w:w="1134" w:type="dxa"/>
            <w:vAlign w:val="center"/>
          </w:tcPr>
          <w:p w14:paraId="533A2713" w14:textId="5B3490C0" w:rsidR="00664F93" w:rsidRPr="002A1FE3" w:rsidRDefault="000761ED" w:rsidP="007E3BDD">
            <w:pPr>
              <w:jc w:val="center"/>
              <w:rPr>
                <w:rFonts w:ascii="Times New Roman" w:hAnsi="Times New Roman" w:cs="Times New Roman"/>
                <w:sz w:val="24"/>
              </w:rPr>
            </w:pPr>
            <w:r w:rsidRPr="002A1FE3">
              <w:rPr>
                <w:rFonts w:ascii="Times New Roman" w:hAnsi="Times New Roman" w:cs="Times New Roman"/>
                <w:sz w:val="24"/>
              </w:rPr>
              <w:t>Date of Birth</w:t>
            </w:r>
          </w:p>
        </w:tc>
        <w:tc>
          <w:tcPr>
            <w:tcW w:w="2294" w:type="dxa"/>
            <w:vAlign w:val="center"/>
          </w:tcPr>
          <w:p w14:paraId="78F9E635" w14:textId="77777777" w:rsidR="00664F93" w:rsidRPr="002A1FE3" w:rsidRDefault="00664F93" w:rsidP="007E3BDD">
            <w:pPr>
              <w:jc w:val="center"/>
              <w:rPr>
                <w:rFonts w:ascii="Times New Roman" w:hAnsi="Times New Roman" w:cs="Times New Roman"/>
                <w:sz w:val="24"/>
              </w:rPr>
            </w:pPr>
          </w:p>
        </w:tc>
      </w:tr>
      <w:tr w:rsidR="00664F93" w:rsidRPr="002A1FE3" w14:paraId="76E3B89F" w14:textId="77777777" w:rsidTr="002A1FE3">
        <w:trPr>
          <w:trHeight w:val="936"/>
          <w:jc w:val="center"/>
        </w:trPr>
        <w:tc>
          <w:tcPr>
            <w:tcW w:w="1413" w:type="dxa"/>
            <w:vAlign w:val="center"/>
          </w:tcPr>
          <w:p w14:paraId="1E8FAAC7" w14:textId="1080B0BB"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University</w:t>
            </w:r>
          </w:p>
        </w:tc>
        <w:tc>
          <w:tcPr>
            <w:tcW w:w="3969" w:type="dxa"/>
            <w:gridSpan w:val="3"/>
            <w:vAlign w:val="center"/>
          </w:tcPr>
          <w:p w14:paraId="08974719" w14:textId="77777777" w:rsidR="00664F93" w:rsidRPr="002A1FE3" w:rsidRDefault="00664F93" w:rsidP="007E3BDD">
            <w:pPr>
              <w:jc w:val="center"/>
              <w:rPr>
                <w:rFonts w:ascii="Times New Roman" w:hAnsi="Times New Roman" w:cs="Times New Roman"/>
                <w:sz w:val="24"/>
              </w:rPr>
            </w:pPr>
          </w:p>
        </w:tc>
        <w:tc>
          <w:tcPr>
            <w:tcW w:w="1134" w:type="dxa"/>
            <w:vAlign w:val="center"/>
          </w:tcPr>
          <w:p w14:paraId="2E8F4367" w14:textId="53132FAB"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Phone number</w:t>
            </w:r>
          </w:p>
        </w:tc>
        <w:tc>
          <w:tcPr>
            <w:tcW w:w="2294" w:type="dxa"/>
            <w:vAlign w:val="center"/>
          </w:tcPr>
          <w:p w14:paraId="49199E89" w14:textId="77777777" w:rsidR="00664F93" w:rsidRPr="002A1FE3" w:rsidRDefault="00664F93" w:rsidP="007E3BDD">
            <w:pPr>
              <w:jc w:val="center"/>
              <w:rPr>
                <w:rFonts w:ascii="Times New Roman" w:hAnsi="Times New Roman" w:cs="Times New Roman"/>
                <w:sz w:val="24"/>
              </w:rPr>
            </w:pPr>
          </w:p>
        </w:tc>
      </w:tr>
      <w:tr w:rsidR="00664F93" w:rsidRPr="002A1FE3" w14:paraId="738EAB8B" w14:textId="77777777" w:rsidTr="002A1FE3">
        <w:trPr>
          <w:trHeight w:val="936"/>
          <w:jc w:val="center"/>
        </w:trPr>
        <w:tc>
          <w:tcPr>
            <w:tcW w:w="1413" w:type="dxa"/>
            <w:vAlign w:val="center"/>
          </w:tcPr>
          <w:p w14:paraId="192E9736" w14:textId="38B59EC9"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Position</w:t>
            </w:r>
          </w:p>
        </w:tc>
        <w:tc>
          <w:tcPr>
            <w:tcW w:w="3969" w:type="dxa"/>
            <w:gridSpan w:val="3"/>
            <w:vAlign w:val="center"/>
          </w:tcPr>
          <w:p w14:paraId="2B6BB861" w14:textId="77777777" w:rsidR="00664F93" w:rsidRPr="002A1FE3" w:rsidRDefault="00664F93" w:rsidP="007E3BDD">
            <w:pPr>
              <w:jc w:val="center"/>
              <w:rPr>
                <w:rFonts w:ascii="Times New Roman" w:hAnsi="Times New Roman" w:cs="Times New Roman"/>
                <w:sz w:val="24"/>
              </w:rPr>
            </w:pPr>
          </w:p>
        </w:tc>
        <w:tc>
          <w:tcPr>
            <w:tcW w:w="1134" w:type="dxa"/>
            <w:vAlign w:val="center"/>
          </w:tcPr>
          <w:p w14:paraId="5E8D18D5" w14:textId="5A7DF0D0"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Email</w:t>
            </w:r>
          </w:p>
        </w:tc>
        <w:tc>
          <w:tcPr>
            <w:tcW w:w="2294" w:type="dxa"/>
            <w:vAlign w:val="center"/>
          </w:tcPr>
          <w:p w14:paraId="65FE9B0A" w14:textId="77777777" w:rsidR="00664F93" w:rsidRPr="002A1FE3" w:rsidRDefault="00664F93" w:rsidP="007E3BDD">
            <w:pPr>
              <w:jc w:val="center"/>
              <w:rPr>
                <w:rFonts w:ascii="Times New Roman" w:hAnsi="Times New Roman" w:cs="Times New Roman"/>
                <w:sz w:val="24"/>
              </w:rPr>
            </w:pPr>
          </w:p>
        </w:tc>
      </w:tr>
      <w:tr w:rsidR="00664F93" w:rsidRPr="002A1FE3" w14:paraId="7311D063" w14:textId="77777777" w:rsidTr="002A1FE3">
        <w:trPr>
          <w:trHeight w:val="936"/>
          <w:jc w:val="center"/>
        </w:trPr>
        <w:tc>
          <w:tcPr>
            <w:tcW w:w="1413" w:type="dxa"/>
            <w:vAlign w:val="center"/>
          </w:tcPr>
          <w:p w14:paraId="4357D654" w14:textId="0295A954"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Address</w:t>
            </w:r>
          </w:p>
        </w:tc>
        <w:tc>
          <w:tcPr>
            <w:tcW w:w="3969" w:type="dxa"/>
            <w:gridSpan w:val="3"/>
            <w:vAlign w:val="center"/>
          </w:tcPr>
          <w:p w14:paraId="1BC61E79" w14:textId="77777777" w:rsidR="00664F93" w:rsidRPr="002A1FE3" w:rsidRDefault="00664F93" w:rsidP="007E3BDD">
            <w:pPr>
              <w:jc w:val="center"/>
              <w:rPr>
                <w:rFonts w:ascii="Times New Roman" w:hAnsi="Times New Roman" w:cs="Times New Roman"/>
                <w:sz w:val="24"/>
              </w:rPr>
            </w:pPr>
          </w:p>
        </w:tc>
        <w:tc>
          <w:tcPr>
            <w:tcW w:w="1134" w:type="dxa"/>
            <w:vAlign w:val="center"/>
          </w:tcPr>
          <w:p w14:paraId="1A8BC626" w14:textId="092769DD" w:rsidR="00664F93" w:rsidRPr="002A1FE3" w:rsidRDefault="002A1FE3" w:rsidP="007E3BDD">
            <w:pPr>
              <w:jc w:val="center"/>
              <w:rPr>
                <w:rFonts w:ascii="Times New Roman" w:hAnsi="Times New Roman" w:cs="Times New Roman"/>
                <w:sz w:val="24"/>
              </w:rPr>
            </w:pPr>
            <w:r>
              <w:rPr>
                <w:rFonts w:ascii="Times New Roman" w:hAnsi="Times New Roman" w:cs="Times New Roman"/>
                <w:sz w:val="24"/>
              </w:rPr>
              <w:t xml:space="preserve">Postal </w:t>
            </w:r>
            <w:r w:rsidRPr="002A1FE3">
              <w:rPr>
                <w:rFonts w:ascii="Times New Roman" w:hAnsi="Times New Roman" w:cs="Times New Roman"/>
                <w:sz w:val="24"/>
              </w:rPr>
              <w:t>Code</w:t>
            </w:r>
          </w:p>
        </w:tc>
        <w:tc>
          <w:tcPr>
            <w:tcW w:w="2294" w:type="dxa"/>
            <w:vAlign w:val="center"/>
          </w:tcPr>
          <w:p w14:paraId="7F3D7080" w14:textId="77777777" w:rsidR="00664F93" w:rsidRPr="002A1FE3" w:rsidRDefault="00664F93" w:rsidP="007E3BDD">
            <w:pPr>
              <w:jc w:val="center"/>
              <w:rPr>
                <w:rFonts w:ascii="Times New Roman" w:hAnsi="Times New Roman" w:cs="Times New Roman"/>
                <w:sz w:val="24"/>
              </w:rPr>
            </w:pPr>
          </w:p>
        </w:tc>
      </w:tr>
      <w:tr w:rsidR="00664F93" w:rsidRPr="002A1FE3" w14:paraId="13F23E43" w14:textId="77777777" w:rsidTr="002A1FE3">
        <w:trPr>
          <w:trHeight w:val="936"/>
          <w:jc w:val="center"/>
        </w:trPr>
        <w:tc>
          <w:tcPr>
            <w:tcW w:w="1413" w:type="dxa"/>
            <w:vAlign w:val="center"/>
          </w:tcPr>
          <w:p w14:paraId="0D7469C4" w14:textId="7D433328"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 xml:space="preserve">The </w:t>
            </w:r>
            <w:r>
              <w:rPr>
                <w:rFonts w:ascii="Times New Roman" w:hAnsi="Times New Roman" w:cs="Times New Roman"/>
                <w:sz w:val="24"/>
              </w:rPr>
              <w:t>T</w:t>
            </w:r>
            <w:r w:rsidRPr="002A1FE3">
              <w:rPr>
                <w:rFonts w:ascii="Times New Roman" w:hAnsi="Times New Roman" w:cs="Times New Roman"/>
                <w:sz w:val="24"/>
              </w:rPr>
              <w:t xml:space="preserve">itle of the </w:t>
            </w:r>
            <w:r>
              <w:rPr>
                <w:rFonts w:ascii="Times New Roman" w:hAnsi="Times New Roman" w:cs="Times New Roman"/>
                <w:sz w:val="24"/>
              </w:rPr>
              <w:t>S</w:t>
            </w:r>
            <w:r w:rsidRPr="002A1FE3">
              <w:rPr>
                <w:rFonts w:ascii="Times New Roman" w:hAnsi="Times New Roman" w:cs="Times New Roman"/>
                <w:sz w:val="24"/>
              </w:rPr>
              <w:t>peech</w:t>
            </w:r>
          </w:p>
        </w:tc>
        <w:tc>
          <w:tcPr>
            <w:tcW w:w="7397" w:type="dxa"/>
            <w:gridSpan w:val="5"/>
            <w:vAlign w:val="center"/>
          </w:tcPr>
          <w:p w14:paraId="460A4B29" w14:textId="77777777" w:rsidR="00664F93" w:rsidRPr="002A1FE3" w:rsidRDefault="00664F93" w:rsidP="007E3BDD">
            <w:pPr>
              <w:jc w:val="center"/>
              <w:rPr>
                <w:rFonts w:ascii="Times New Roman" w:hAnsi="Times New Roman" w:cs="Times New Roman"/>
                <w:sz w:val="24"/>
              </w:rPr>
            </w:pPr>
          </w:p>
        </w:tc>
      </w:tr>
      <w:tr w:rsidR="00664F93" w:rsidRPr="002A1FE3" w14:paraId="432D81B1" w14:textId="77777777" w:rsidTr="002A1FE3">
        <w:trPr>
          <w:trHeight w:val="936"/>
          <w:jc w:val="center"/>
        </w:trPr>
        <w:tc>
          <w:tcPr>
            <w:tcW w:w="1413" w:type="dxa"/>
            <w:vAlign w:val="center"/>
          </w:tcPr>
          <w:p w14:paraId="4F4B4610" w14:textId="5C276DD2" w:rsidR="00664F9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Notes</w:t>
            </w:r>
          </w:p>
        </w:tc>
        <w:tc>
          <w:tcPr>
            <w:tcW w:w="7397" w:type="dxa"/>
            <w:gridSpan w:val="5"/>
            <w:vAlign w:val="center"/>
          </w:tcPr>
          <w:p w14:paraId="15CBB6B9" w14:textId="77777777" w:rsidR="00664F93" w:rsidRPr="002A1FE3" w:rsidRDefault="00664F93" w:rsidP="007E3BDD">
            <w:pPr>
              <w:jc w:val="center"/>
              <w:rPr>
                <w:rFonts w:ascii="Times New Roman" w:hAnsi="Times New Roman" w:cs="Times New Roman"/>
                <w:sz w:val="24"/>
              </w:rPr>
            </w:pPr>
          </w:p>
        </w:tc>
      </w:tr>
    </w:tbl>
    <w:p w14:paraId="43D53CC4" w14:textId="77777777" w:rsidR="00664F93" w:rsidRDefault="00664F93" w:rsidP="00664F93">
      <w:pPr>
        <w:rPr>
          <w:rFonts w:ascii="SimHei" w:eastAsia="SimHei" w:hAnsi="SimHei" w:cs="SimHei"/>
          <w:kern w:val="0"/>
          <w:sz w:val="32"/>
          <w:szCs w:val="32"/>
          <w:lang w:bidi="ar"/>
        </w:rPr>
      </w:pPr>
    </w:p>
    <w:p w14:paraId="295DFB54" w14:textId="77777777" w:rsidR="002A1FE3" w:rsidRDefault="002A1FE3">
      <w:pPr>
        <w:widowControl/>
        <w:jc w:val="left"/>
        <w:rPr>
          <w:rFonts w:ascii="Times New Roman" w:eastAsia="SimSun" w:hAnsi="Times New Roman" w:cs="Times New Roman"/>
          <w:kern w:val="0"/>
          <w:sz w:val="28"/>
          <w:szCs w:val="28"/>
          <w:lang w:bidi="ar"/>
        </w:rPr>
      </w:pPr>
      <w:r>
        <w:br w:type="page"/>
      </w:r>
    </w:p>
    <w:p w14:paraId="155A5E26" w14:textId="37ACE412" w:rsidR="002A1FE3" w:rsidRPr="002A1FE3" w:rsidRDefault="002A1FE3" w:rsidP="002A1FE3">
      <w:pPr>
        <w:widowControl/>
        <w:rPr>
          <w:rFonts w:ascii="Times New Roman" w:eastAsia="SimSun" w:hAnsi="Times New Roman" w:cs="Times New Roman"/>
          <w:kern w:val="0"/>
          <w:sz w:val="28"/>
          <w:szCs w:val="28"/>
          <w:lang w:bidi="ar"/>
        </w:rPr>
      </w:pPr>
      <w:r w:rsidRPr="002A1FE3">
        <w:rPr>
          <w:rFonts w:ascii="Times New Roman" w:eastAsia="SimSun" w:hAnsi="Times New Roman" w:cs="Times New Roman"/>
          <w:kern w:val="0"/>
          <w:sz w:val="28"/>
          <w:szCs w:val="28"/>
          <w:lang w:bidi="ar"/>
        </w:rPr>
        <w:lastRenderedPageBreak/>
        <w:t xml:space="preserve">Attachment </w:t>
      </w:r>
      <w:r>
        <w:rPr>
          <w:rFonts w:ascii="Times New Roman" w:eastAsia="SimSun" w:hAnsi="Times New Roman" w:cs="Times New Roman"/>
          <w:kern w:val="0"/>
          <w:sz w:val="28"/>
          <w:szCs w:val="28"/>
          <w:lang w:bidi="ar"/>
        </w:rPr>
        <w:t>2</w:t>
      </w:r>
      <w:r w:rsidRPr="002A1FE3">
        <w:rPr>
          <w:rFonts w:ascii="Times New Roman" w:eastAsia="SimSun" w:hAnsi="Times New Roman" w:cs="Times New Roman"/>
          <w:kern w:val="0"/>
          <w:sz w:val="28"/>
          <w:szCs w:val="28"/>
          <w:lang w:bidi="ar"/>
        </w:rPr>
        <w:t>：</w:t>
      </w:r>
    </w:p>
    <w:p w14:paraId="46DA82BD" w14:textId="77777777" w:rsidR="002A1FE3" w:rsidRPr="000761ED" w:rsidRDefault="002A1FE3" w:rsidP="002A1FE3">
      <w:pPr>
        <w:spacing w:after="240"/>
        <w:jc w:val="center"/>
        <w:rPr>
          <w:rFonts w:ascii="Times New Roman" w:eastAsia="SimHei" w:hAnsi="Times New Roman" w:cs="Times New Roman"/>
          <w:b/>
          <w:bCs/>
          <w:kern w:val="0"/>
          <w:sz w:val="32"/>
          <w:szCs w:val="32"/>
          <w:lang w:bidi="ar"/>
        </w:rPr>
      </w:pPr>
      <w:r w:rsidRPr="000761ED">
        <w:rPr>
          <w:rFonts w:ascii="Times New Roman" w:eastAsia="SimHei" w:hAnsi="Times New Roman" w:cs="Times New Roman"/>
          <w:b/>
          <w:bCs/>
          <w:kern w:val="0"/>
          <w:sz w:val="32"/>
          <w:szCs w:val="32"/>
          <w:lang w:bidi="ar"/>
        </w:rPr>
        <w:t>“Wisdom of Sun Tzu Empowering Innovative Development” International Academic Symposium</w:t>
      </w:r>
    </w:p>
    <w:p w14:paraId="47D66992" w14:textId="28CF9B03" w:rsidR="002A1FE3" w:rsidRDefault="002A1FE3" w:rsidP="002A1FE3">
      <w:pPr>
        <w:widowControl/>
        <w:jc w:val="center"/>
        <w:rPr>
          <w:rFonts w:ascii="Times New Roman" w:eastAsia="SimHei" w:hAnsi="Times New Roman" w:cs="Times New Roman"/>
          <w:kern w:val="0"/>
          <w:sz w:val="32"/>
          <w:szCs w:val="32"/>
          <w:lang w:bidi="ar"/>
        </w:rPr>
      </w:pPr>
      <w:r>
        <w:rPr>
          <w:rFonts w:ascii="Times New Roman" w:eastAsia="SimHei" w:hAnsi="Times New Roman" w:cs="Times New Roman"/>
          <w:kern w:val="0"/>
          <w:sz w:val="32"/>
          <w:szCs w:val="32"/>
          <w:lang w:bidi="ar"/>
        </w:rPr>
        <w:t>TICKET BOOKING INFORMATION</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gridCol w:w="1417"/>
        <w:gridCol w:w="3003"/>
      </w:tblGrid>
      <w:tr w:rsidR="002A1FE3" w:rsidRPr="002A1FE3" w14:paraId="7BAF1DC6" w14:textId="77777777" w:rsidTr="000E37EE">
        <w:trPr>
          <w:trHeight w:val="936"/>
          <w:jc w:val="center"/>
        </w:trPr>
        <w:tc>
          <w:tcPr>
            <w:tcW w:w="1413" w:type="dxa"/>
            <w:vAlign w:val="center"/>
          </w:tcPr>
          <w:p w14:paraId="4049E3BA" w14:textId="77777777" w:rsidR="002A1FE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Surname Name</w:t>
            </w:r>
          </w:p>
        </w:tc>
        <w:tc>
          <w:tcPr>
            <w:tcW w:w="2977" w:type="dxa"/>
            <w:vAlign w:val="center"/>
          </w:tcPr>
          <w:p w14:paraId="0E25AF22" w14:textId="77777777" w:rsidR="002A1FE3" w:rsidRPr="002A1FE3" w:rsidRDefault="002A1FE3" w:rsidP="007E3BDD">
            <w:pPr>
              <w:jc w:val="center"/>
              <w:rPr>
                <w:rFonts w:ascii="Times New Roman" w:hAnsi="Times New Roman" w:cs="Times New Roman"/>
                <w:sz w:val="24"/>
              </w:rPr>
            </w:pPr>
          </w:p>
        </w:tc>
        <w:tc>
          <w:tcPr>
            <w:tcW w:w="1417" w:type="dxa"/>
            <w:vAlign w:val="center"/>
          </w:tcPr>
          <w:p w14:paraId="56BC5A68" w14:textId="77777777" w:rsidR="002A1FE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Date of Birth</w:t>
            </w:r>
          </w:p>
        </w:tc>
        <w:tc>
          <w:tcPr>
            <w:tcW w:w="3003" w:type="dxa"/>
            <w:vAlign w:val="center"/>
          </w:tcPr>
          <w:p w14:paraId="12E52452" w14:textId="77777777" w:rsidR="002A1FE3" w:rsidRPr="002A1FE3" w:rsidRDefault="002A1FE3" w:rsidP="007E3BDD">
            <w:pPr>
              <w:jc w:val="center"/>
              <w:rPr>
                <w:rFonts w:ascii="Times New Roman" w:hAnsi="Times New Roman" w:cs="Times New Roman"/>
                <w:sz w:val="24"/>
              </w:rPr>
            </w:pPr>
          </w:p>
        </w:tc>
      </w:tr>
      <w:tr w:rsidR="002A1FE3" w:rsidRPr="002A1FE3" w14:paraId="2D56D68A" w14:textId="77777777" w:rsidTr="000E37EE">
        <w:trPr>
          <w:trHeight w:val="936"/>
          <w:jc w:val="center"/>
        </w:trPr>
        <w:tc>
          <w:tcPr>
            <w:tcW w:w="1413" w:type="dxa"/>
            <w:vAlign w:val="center"/>
          </w:tcPr>
          <w:p w14:paraId="081639C8" w14:textId="122E541A" w:rsidR="002A1FE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 xml:space="preserve">Passport </w:t>
            </w:r>
            <w:r>
              <w:rPr>
                <w:rFonts w:ascii="Times New Roman" w:hAnsi="Times New Roman" w:cs="Times New Roman"/>
                <w:sz w:val="24"/>
              </w:rPr>
              <w:t>issued</w:t>
            </w:r>
          </w:p>
        </w:tc>
        <w:tc>
          <w:tcPr>
            <w:tcW w:w="2977" w:type="dxa"/>
            <w:vAlign w:val="center"/>
          </w:tcPr>
          <w:p w14:paraId="57B36314" w14:textId="77777777" w:rsidR="002A1FE3" w:rsidRPr="002A1FE3" w:rsidRDefault="002A1FE3" w:rsidP="007E3BDD">
            <w:pPr>
              <w:jc w:val="center"/>
              <w:rPr>
                <w:rFonts w:ascii="Times New Roman" w:hAnsi="Times New Roman" w:cs="Times New Roman"/>
                <w:sz w:val="24"/>
              </w:rPr>
            </w:pPr>
          </w:p>
        </w:tc>
        <w:tc>
          <w:tcPr>
            <w:tcW w:w="1417" w:type="dxa"/>
            <w:vAlign w:val="center"/>
          </w:tcPr>
          <w:p w14:paraId="17ECE3AA" w14:textId="77777777" w:rsidR="002A1FE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Phone number</w:t>
            </w:r>
          </w:p>
        </w:tc>
        <w:tc>
          <w:tcPr>
            <w:tcW w:w="3003" w:type="dxa"/>
            <w:vAlign w:val="center"/>
          </w:tcPr>
          <w:p w14:paraId="75E6ABB9" w14:textId="77777777" w:rsidR="002A1FE3" w:rsidRPr="002A1FE3" w:rsidRDefault="002A1FE3" w:rsidP="007E3BDD">
            <w:pPr>
              <w:jc w:val="center"/>
              <w:rPr>
                <w:rFonts w:ascii="Times New Roman" w:hAnsi="Times New Roman" w:cs="Times New Roman"/>
                <w:sz w:val="24"/>
              </w:rPr>
            </w:pPr>
          </w:p>
        </w:tc>
      </w:tr>
      <w:tr w:rsidR="002A1FE3" w:rsidRPr="002A1FE3" w14:paraId="35DF6412" w14:textId="77777777" w:rsidTr="000E37EE">
        <w:trPr>
          <w:trHeight w:val="936"/>
          <w:jc w:val="center"/>
        </w:trPr>
        <w:tc>
          <w:tcPr>
            <w:tcW w:w="1413" w:type="dxa"/>
            <w:vAlign w:val="center"/>
          </w:tcPr>
          <w:p w14:paraId="77712932" w14:textId="1C596D54" w:rsidR="002A1FE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Passport number</w:t>
            </w:r>
          </w:p>
        </w:tc>
        <w:tc>
          <w:tcPr>
            <w:tcW w:w="2977" w:type="dxa"/>
            <w:vAlign w:val="center"/>
          </w:tcPr>
          <w:p w14:paraId="4B4664CA" w14:textId="77777777" w:rsidR="002A1FE3" w:rsidRPr="002A1FE3" w:rsidRDefault="002A1FE3" w:rsidP="007E3BDD">
            <w:pPr>
              <w:jc w:val="center"/>
              <w:rPr>
                <w:rFonts w:ascii="Times New Roman" w:hAnsi="Times New Roman" w:cs="Times New Roman"/>
                <w:sz w:val="24"/>
              </w:rPr>
            </w:pPr>
          </w:p>
        </w:tc>
        <w:tc>
          <w:tcPr>
            <w:tcW w:w="1417" w:type="dxa"/>
            <w:vAlign w:val="center"/>
          </w:tcPr>
          <w:p w14:paraId="66957C83" w14:textId="1808208B" w:rsidR="002A1FE3" w:rsidRPr="002A1FE3" w:rsidRDefault="002A1FE3" w:rsidP="007E3BDD">
            <w:pPr>
              <w:jc w:val="center"/>
              <w:rPr>
                <w:rFonts w:ascii="Times New Roman" w:hAnsi="Times New Roman" w:cs="Times New Roman"/>
                <w:sz w:val="24"/>
              </w:rPr>
            </w:pPr>
            <w:r w:rsidRPr="002A1FE3">
              <w:rPr>
                <w:rFonts w:ascii="Times New Roman" w:hAnsi="Times New Roman" w:cs="Times New Roman"/>
                <w:sz w:val="24"/>
              </w:rPr>
              <w:t xml:space="preserve">Passport </w:t>
            </w:r>
            <w:r>
              <w:rPr>
                <w:rFonts w:ascii="Times New Roman" w:hAnsi="Times New Roman" w:cs="Times New Roman"/>
                <w:sz w:val="24"/>
              </w:rPr>
              <w:t>Expiration</w:t>
            </w:r>
          </w:p>
        </w:tc>
        <w:tc>
          <w:tcPr>
            <w:tcW w:w="3003" w:type="dxa"/>
            <w:vAlign w:val="center"/>
          </w:tcPr>
          <w:p w14:paraId="0FD69359" w14:textId="77777777" w:rsidR="002A1FE3" w:rsidRPr="002A1FE3" w:rsidRDefault="002A1FE3" w:rsidP="007E3BDD">
            <w:pPr>
              <w:jc w:val="center"/>
              <w:rPr>
                <w:rFonts w:ascii="Times New Roman" w:hAnsi="Times New Roman" w:cs="Times New Roman"/>
                <w:sz w:val="24"/>
              </w:rPr>
            </w:pPr>
          </w:p>
        </w:tc>
      </w:tr>
      <w:tr w:rsidR="00E50E6A" w:rsidRPr="002A1FE3" w14:paraId="57A43745" w14:textId="77777777" w:rsidTr="003A2F41">
        <w:trPr>
          <w:trHeight w:val="936"/>
          <w:jc w:val="center"/>
        </w:trPr>
        <w:tc>
          <w:tcPr>
            <w:tcW w:w="8810" w:type="dxa"/>
            <w:gridSpan w:val="4"/>
            <w:vAlign w:val="center"/>
          </w:tcPr>
          <w:p w14:paraId="442B9948" w14:textId="2C4FAA73" w:rsidR="00E50E6A" w:rsidRPr="002A1FE3" w:rsidRDefault="00E50E6A" w:rsidP="007E3BDD">
            <w:pPr>
              <w:jc w:val="center"/>
              <w:rPr>
                <w:rFonts w:ascii="Times New Roman" w:hAnsi="Times New Roman" w:cs="Times New Roman"/>
                <w:sz w:val="24"/>
              </w:rPr>
            </w:pPr>
            <w:r>
              <w:rPr>
                <w:rFonts w:ascii="Times New Roman" w:hAnsi="Times New Roman" w:cs="Times New Roman"/>
                <w:sz w:val="24"/>
              </w:rPr>
              <w:t>ARRIVAL</w:t>
            </w:r>
          </w:p>
        </w:tc>
      </w:tr>
      <w:tr w:rsidR="002A1FE3" w:rsidRPr="002A1FE3" w14:paraId="7BD8FA9E" w14:textId="77777777" w:rsidTr="000E37EE">
        <w:trPr>
          <w:trHeight w:val="936"/>
          <w:jc w:val="center"/>
        </w:trPr>
        <w:tc>
          <w:tcPr>
            <w:tcW w:w="1413" w:type="dxa"/>
            <w:vAlign w:val="center"/>
          </w:tcPr>
          <w:p w14:paraId="560EDCDB" w14:textId="30394B73" w:rsidR="002A1FE3" w:rsidRPr="002A1FE3" w:rsidRDefault="00E50E6A" w:rsidP="007E3BDD">
            <w:pPr>
              <w:jc w:val="center"/>
              <w:rPr>
                <w:rFonts w:ascii="Times New Roman" w:hAnsi="Times New Roman" w:cs="Times New Roman"/>
                <w:sz w:val="24"/>
              </w:rPr>
            </w:pPr>
            <w:r>
              <w:rPr>
                <w:rFonts w:ascii="Times New Roman" w:hAnsi="Times New Roman" w:cs="Times New Roman"/>
                <w:sz w:val="24"/>
              </w:rPr>
              <w:t>From:</w:t>
            </w:r>
          </w:p>
        </w:tc>
        <w:tc>
          <w:tcPr>
            <w:tcW w:w="2977" w:type="dxa"/>
            <w:vAlign w:val="center"/>
          </w:tcPr>
          <w:p w14:paraId="133BA0FE" w14:textId="77777777" w:rsidR="002A1FE3" w:rsidRPr="002A1FE3" w:rsidRDefault="002A1FE3" w:rsidP="007E3BDD">
            <w:pPr>
              <w:jc w:val="center"/>
              <w:rPr>
                <w:rFonts w:ascii="Times New Roman" w:hAnsi="Times New Roman" w:cs="Times New Roman"/>
                <w:sz w:val="24"/>
              </w:rPr>
            </w:pPr>
          </w:p>
        </w:tc>
        <w:tc>
          <w:tcPr>
            <w:tcW w:w="1417" w:type="dxa"/>
            <w:vAlign w:val="center"/>
          </w:tcPr>
          <w:p w14:paraId="719BE52C" w14:textId="3F72BFEA" w:rsidR="002A1FE3" w:rsidRPr="002A1FE3" w:rsidRDefault="00E50E6A" w:rsidP="007E3BDD">
            <w:pPr>
              <w:jc w:val="center"/>
              <w:rPr>
                <w:rFonts w:ascii="Times New Roman" w:hAnsi="Times New Roman" w:cs="Times New Roman"/>
                <w:sz w:val="24"/>
              </w:rPr>
            </w:pPr>
            <w:r>
              <w:rPr>
                <w:rFonts w:ascii="Times New Roman" w:hAnsi="Times New Roman" w:cs="Times New Roman"/>
                <w:sz w:val="24"/>
              </w:rPr>
              <w:t>To:</w:t>
            </w:r>
          </w:p>
        </w:tc>
        <w:tc>
          <w:tcPr>
            <w:tcW w:w="3003" w:type="dxa"/>
            <w:vAlign w:val="center"/>
          </w:tcPr>
          <w:p w14:paraId="04B3ABF8" w14:textId="77777777" w:rsidR="002A1FE3" w:rsidRPr="002A1FE3" w:rsidRDefault="002A1FE3" w:rsidP="007E3BDD">
            <w:pPr>
              <w:jc w:val="center"/>
              <w:rPr>
                <w:rFonts w:ascii="Times New Roman" w:hAnsi="Times New Roman" w:cs="Times New Roman"/>
                <w:sz w:val="24"/>
              </w:rPr>
            </w:pPr>
          </w:p>
        </w:tc>
      </w:tr>
      <w:tr w:rsidR="002A1FE3" w:rsidRPr="002A1FE3" w14:paraId="718C3DC9" w14:textId="77777777" w:rsidTr="000E37EE">
        <w:trPr>
          <w:trHeight w:val="936"/>
          <w:jc w:val="center"/>
        </w:trPr>
        <w:tc>
          <w:tcPr>
            <w:tcW w:w="1413" w:type="dxa"/>
            <w:vAlign w:val="center"/>
          </w:tcPr>
          <w:p w14:paraId="3EB69E44" w14:textId="77777777" w:rsidR="00E50E6A" w:rsidRDefault="00E50E6A" w:rsidP="007E3BDD">
            <w:pPr>
              <w:jc w:val="center"/>
              <w:rPr>
                <w:rFonts w:ascii="Times New Roman" w:hAnsi="Times New Roman" w:cs="Times New Roman"/>
                <w:sz w:val="24"/>
              </w:rPr>
            </w:pPr>
            <w:r>
              <w:rPr>
                <w:rFonts w:ascii="Times New Roman" w:hAnsi="Times New Roman" w:cs="Times New Roman"/>
                <w:sz w:val="24"/>
              </w:rPr>
              <w:t xml:space="preserve">Date </w:t>
            </w:r>
          </w:p>
          <w:p w14:paraId="0EED0682" w14:textId="643E224C" w:rsidR="002A1FE3" w:rsidRPr="002A1FE3" w:rsidRDefault="00E50E6A" w:rsidP="007E3BDD">
            <w:pPr>
              <w:jc w:val="center"/>
              <w:rPr>
                <w:rFonts w:ascii="Times New Roman" w:hAnsi="Times New Roman" w:cs="Times New Roman"/>
                <w:sz w:val="24"/>
              </w:rPr>
            </w:pPr>
            <w:r>
              <w:rPr>
                <w:rFonts w:ascii="Times New Roman" w:hAnsi="Times New Roman" w:cs="Times New Roman"/>
                <w:sz w:val="24"/>
              </w:rPr>
              <w:t>Time</w:t>
            </w:r>
          </w:p>
        </w:tc>
        <w:tc>
          <w:tcPr>
            <w:tcW w:w="2977" w:type="dxa"/>
            <w:vAlign w:val="center"/>
          </w:tcPr>
          <w:p w14:paraId="361F6984" w14:textId="77777777" w:rsidR="002A1FE3" w:rsidRPr="002A1FE3" w:rsidRDefault="002A1FE3" w:rsidP="007E3BDD">
            <w:pPr>
              <w:jc w:val="center"/>
              <w:rPr>
                <w:rFonts w:ascii="Times New Roman" w:hAnsi="Times New Roman" w:cs="Times New Roman"/>
                <w:sz w:val="24"/>
              </w:rPr>
            </w:pPr>
          </w:p>
        </w:tc>
        <w:tc>
          <w:tcPr>
            <w:tcW w:w="1417" w:type="dxa"/>
            <w:vAlign w:val="center"/>
          </w:tcPr>
          <w:p w14:paraId="6E1FC0F2" w14:textId="4FF7FAC3" w:rsidR="002A1FE3" w:rsidRDefault="00E50E6A" w:rsidP="007E3BDD">
            <w:pPr>
              <w:jc w:val="center"/>
              <w:rPr>
                <w:rFonts w:ascii="Times New Roman" w:hAnsi="Times New Roman" w:cs="Times New Roman"/>
                <w:sz w:val="24"/>
              </w:rPr>
            </w:pPr>
            <w:r>
              <w:rPr>
                <w:rFonts w:ascii="Times New Roman" w:hAnsi="Times New Roman" w:cs="Times New Roman"/>
                <w:sz w:val="24"/>
              </w:rPr>
              <w:t xml:space="preserve">Flight / Train Number </w:t>
            </w:r>
          </w:p>
        </w:tc>
        <w:tc>
          <w:tcPr>
            <w:tcW w:w="3003" w:type="dxa"/>
            <w:vAlign w:val="center"/>
          </w:tcPr>
          <w:p w14:paraId="5339F581" w14:textId="77777777" w:rsidR="002A1FE3" w:rsidRPr="002A1FE3" w:rsidRDefault="002A1FE3" w:rsidP="007E3BDD">
            <w:pPr>
              <w:jc w:val="center"/>
              <w:rPr>
                <w:rFonts w:ascii="Times New Roman" w:hAnsi="Times New Roman" w:cs="Times New Roman"/>
                <w:sz w:val="24"/>
              </w:rPr>
            </w:pPr>
          </w:p>
        </w:tc>
      </w:tr>
      <w:tr w:rsidR="00E50E6A" w:rsidRPr="002A1FE3" w14:paraId="7006FFE3" w14:textId="77777777" w:rsidTr="003B6B2F">
        <w:trPr>
          <w:trHeight w:val="936"/>
          <w:jc w:val="center"/>
        </w:trPr>
        <w:tc>
          <w:tcPr>
            <w:tcW w:w="8810" w:type="dxa"/>
            <w:gridSpan w:val="4"/>
            <w:vAlign w:val="center"/>
          </w:tcPr>
          <w:p w14:paraId="02A78787" w14:textId="78579EDB" w:rsidR="00E50E6A" w:rsidRPr="002A1FE3" w:rsidRDefault="00E50E6A" w:rsidP="007E3BDD">
            <w:pPr>
              <w:jc w:val="center"/>
              <w:rPr>
                <w:rFonts w:ascii="Times New Roman" w:hAnsi="Times New Roman" w:cs="Times New Roman"/>
                <w:sz w:val="24"/>
              </w:rPr>
            </w:pPr>
            <w:r>
              <w:rPr>
                <w:rFonts w:ascii="Times New Roman" w:hAnsi="Times New Roman" w:cs="Times New Roman"/>
                <w:sz w:val="24"/>
              </w:rPr>
              <w:t>DEPARTURE</w:t>
            </w:r>
          </w:p>
        </w:tc>
      </w:tr>
      <w:tr w:rsidR="00E50E6A" w:rsidRPr="002A1FE3" w14:paraId="4FB6B3BD" w14:textId="77777777" w:rsidTr="000E37EE">
        <w:trPr>
          <w:trHeight w:val="936"/>
          <w:jc w:val="center"/>
        </w:trPr>
        <w:tc>
          <w:tcPr>
            <w:tcW w:w="1413" w:type="dxa"/>
            <w:vAlign w:val="center"/>
          </w:tcPr>
          <w:p w14:paraId="03EEF909" w14:textId="2BC4C3C6" w:rsidR="00E50E6A" w:rsidRPr="002A1FE3" w:rsidRDefault="00E50E6A" w:rsidP="00E50E6A">
            <w:pPr>
              <w:jc w:val="center"/>
              <w:rPr>
                <w:rFonts w:ascii="Times New Roman" w:hAnsi="Times New Roman" w:cs="Times New Roman"/>
                <w:sz w:val="24"/>
              </w:rPr>
            </w:pPr>
            <w:r>
              <w:rPr>
                <w:rFonts w:ascii="Times New Roman" w:hAnsi="Times New Roman" w:cs="Times New Roman"/>
                <w:sz w:val="24"/>
              </w:rPr>
              <w:t>From:</w:t>
            </w:r>
          </w:p>
        </w:tc>
        <w:tc>
          <w:tcPr>
            <w:tcW w:w="2977" w:type="dxa"/>
            <w:vAlign w:val="center"/>
          </w:tcPr>
          <w:p w14:paraId="01D481E6" w14:textId="77777777" w:rsidR="00E50E6A" w:rsidRPr="002A1FE3" w:rsidRDefault="00E50E6A" w:rsidP="00E50E6A">
            <w:pPr>
              <w:jc w:val="center"/>
              <w:rPr>
                <w:rFonts w:ascii="Times New Roman" w:hAnsi="Times New Roman" w:cs="Times New Roman"/>
                <w:sz w:val="24"/>
              </w:rPr>
            </w:pPr>
          </w:p>
        </w:tc>
        <w:tc>
          <w:tcPr>
            <w:tcW w:w="1417" w:type="dxa"/>
            <w:vAlign w:val="center"/>
          </w:tcPr>
          <w:p w14:paraId="50880DCD" w14:textId="36974923" w:rsidR="00E50E6A" w:rsidRDefault="00E50E6A" w:rsidP="00E50E6A">
            <w:pPr>
              <w:jc w:val="center"/>
              <w:rPr>
                <w:rFonts w:ascii="Times New Roman" w:hAnsi="Times New Roman" w:cs="Times New Roman"/>
                <w:sz w:val="24"/>
              </w:rPr>
            </w:pPr>
            <w:r>
              <w:rPr>
                <w:rFonts w:ascii="Times New Roman" w:hAnsi="Times New Roman" w:cs="Times New Roman"/>
                <w:sz w:val="24"/>
              </w:rPr>
              <w:t>To:</w:t>
            </w:r>
          </w:p>
        </w:tc>
        <w:tc>
          <w:tcPr>
            <w:tcW w:w="3003" w:type="dxa"/>
            <w:vAlign w:val="center"/>
          </w:tcPr>
          <w:p w14:paraId="0E8642A0" w14:textId="77777777" w:rsidR="00E50E6A" w:rsidRPr="002A1FE3" w:rsidRDefault="00E50E6A" w:rsidP="00E50E6A">
            <w:pPr>
              <w:jc w:val="center"/>
              <w:rPr>
                <w:rFonts w:ascii="Times New Roman" w:hAnsi="Times New Roman" w:cs="Times New Roman"/>
                <w:sz w:val="24"/>
              </w:rPr>
            </w:pPr>
          </w:p>
        </w:tc>
      </w:tr>
      <w:tr w:rsidR="00E50E6A" w:rsidRPr="002A1FE3" w14:paraId="295E8FB6" w14:textId="77777777" w:rsidTr="000E37EE">
        <w:trPr>
          <w:trHeight w:val="936"/>
          <w:jc w:val="center"/>
        </w:trPr>
        <w:tc>
          <w:tcPr>
            <w:tcW w:w="1413" w:type="dxa"/>
            <w:vAlign w:val="center"/>
          </w:tcPr>
          <w:p w14:paraId="64DDA51F" w14:textId="77777777" w:rsidR="00E50E6A" w:rsidRDefault="00E50E6A" w:rsidP="00E50E6A">
            <w:pPr>
              <w:jc w:val="center"/>
              <w:rPr>
                <w:rFonts w:ascii="Times New Roman" w:hAnsi="Times New Roman" w:cs="Times New Roman"/>
                <w:sz w:val="24"/>
              </w:rPr>
            </w:pPr>
            <w:r>
              <w:rPr>
                <w:rFonts w:ascii="Times New Roman" w:hAnsi="Times New Roman" w:cs="Times New Roman"/>
                <w:sz w:val="24"/>
              </w:rPr>
              <w:t xml:space="preserve">Date </w:t>
            </w:r>
          </w:p>
          <w:p w14:paraId="54D7E0C6" w14:textId="26147533" w:rsidR="00E50E6A" w:rsidRPr="002A1FE3" w:rsidRDefault="00E50E6A" w:rsidP="00E50E6A">
            <w:pPr>
              <w:jc w:val="center"/>
              <w:rPr>
                <w:rFonts w:ascii="Times New Roman" w:hAnsi="Times New Roman" w:cs="Times New Roman"/>
                <w:sz w:val="24"/>
              </w:rPr>
            </w:pPr>
            <w:r>
              <w:rPr>
                <w:rFonts w:ascii="Times New Roman" w:hAnsi="Times New Roman" w:cs="Times New Roman"/>
                <w:sz w:val="24"/>
              </w:rPr>
              <w:t>Time</w:t>
            </w:r>
          </w:p>
        </w:tc>
        <w:tc>
          <w:tcPr>
            <w:tcW w:w="2977" w:type="dxa"/>
            <w:vAlign w:val="center"/>
          </w:tcPr>
          <w:p w14:paraId="78D6E58A" w14:textId="77777777" w:rsidR="00E50E6A" w:rsidRPr="002A1FE3" w:rsidRDefault="00E50E6A" w:rsidP="00E50E6A">
            <w:pPr>
              <w:jc w:val="center"/>
              <w:rPr>
                <w:rFonts w:ascii="Times New Roman" w:hAnsi="Times New Roman" w:cs="Times New Roman"/>
                <w:sz w:val="24"/>
              </w:rPr>
            </w:pPr>
          </w:p>
        </w:tc>
        <w:tc>
          <w:tcPr>
            <w:tcW w:w="1417" w:type="dxa"/>
            <w:vAlign w:val="center"/>
          </w:tcPr>
          <w:p w14:paraId="6730E8A0" w14:textId="79E0DE52" w:rsidR="00E50E6A" w:rsidRDefault="00E50E6A" w:rsidP="00E50E6A">
            <w:pPr>
              <w:jc w:val="center"/>
              <w:rPr>
                <w:rFonts w:ascii="Times New Roman" w:hAnsi="Times New Roman" w:cs="Times New Roman"/>
                <w:sz w:val="24"/>
              </w:rPr>
            </w:pPr>
            <w:r>
              <w:rPr>
                <w:rFonts w:ascii="Times New Roman" w:hAnsi="Times New Roman" w:cs="Times New Roman"/>
                <w:sz w:val="24"/>
              </w:rPr>
              <w:t xml:space="preserve">Flight / Train Number </w:t>
            </w:r>
          </w:p>
        </w:tc>
        <w:tc>
          <w:tcPr>
            <w:tcW w:w="3003" w:type="dxa"/>
            <w:vAlign w:val="center"/>
          </w:tcPr>
          <w:p w14:paraId="5A5927F4" w14:textId="77777777" w:rsidR="00E50E6A" w:rsidRPr="002A1FE3" w:rsidRDefault="00E50E6A" w:rsidP="00E50E6A">
            <w:pPr>
              <w:jc w:val="center"/>
              <w:rPr>
                <w:rFonts w:ascii="Times New Roman" w:hAnsi="Times New Roman" w:cs="Times New Roman"/>
                <w:sz w:val="24"/>
              </w:rPr>
            </w:pPr>
          </w:p>
        </w:tc>
      </w:tr>
      <w:tr w:rsidR="00E50E6A" w:rsidRPr="002A1FE3" w14:paraId="29853F18" w14:textId="77777777" w:rsidTr="000E37EE">
        <w:trPr>
          <w:trHeight w:val="936"/>
          <w:jc w:val="center"/>
        </w:trPr>
        <w:tc>
          <w:tcPr>
            <w:tcW w:w="1413" w:type="dxa"/>
            <w:vAlign w:val="center"/>
          </w:tcPr>
          <w:p w14:paraId="632266F4" w14:textId="77777777" w:rsidR="00E50E6A" w:rsidRPr="002A1FE3" w:rsidRDefault="00E50E6A" w:rsidP="00E50E6A">
            <w:pPr>
              <w:jc w:val="center"/>
              <w:rPr>
                <w:rFonts w:ascii="Times New Roman" w:hAnsi="Times New Roman" w:cs="Times New Roman"/>
                <w:sz w:val="24"/>
              </w:rPr>
            </w:pPr>
          </w:p>
        </w:tc>
        <w:tc>
          <w:tcPr>
            <w:tcW w:w="2977" w:type="dxa"/>
            <w:vAlign w:val="center"/>
          </w:tcPr>
          <w:p w14:paraId="39D49088" w14:textId="77777777" w:rsidR="00E50E6A" w:rsidRPr="002A1FE3" w:rsidRDefault="00E50E6A" w:rsidP="00E50E6A">
            <w:pPr>
              <w:jc w:val="center"/>
              <w:rPr>
                <w:rFonts w:ascii="Times New Roman" w:hAnsi="Times New Roman" w:cs="Times New Roman"/>
                <w:sz w:val="24"/>
              </w:rPr>
            </w:pPr>
          </w:p>
        </w:tc>
        <w:tc>
          <w:tcPr>
            <w:tcW w:w="1417" w:type="dxa"/>
            <w:vAlign w:val="center"/>
          </w:tcPr>
          <w:p w14:paraId="2AB98ED8" w14:textId="77777777" w:rsidR="00E50E6A" w:rsidRDefault="00E50E6A" w:rsidP="00E50E6A">
            <w:pPr>
              <w:jc w:val="center"/>
              <w:rPr>
                <w:rFonts w:ascii="Times New Roman" w:hAnsi="Times New Roman" w:cs="Times New Roman"/>
                <w:sz w:val="24"/>
              </w:rPr>
            </w:pPr>
          </w:p>
        </w:tc>
        <w:tc>
          <w:tcPr>
            <w:tcW w:w="3003" w:type="dxa"/>
            <w:vAlign w:val="center"/>
          </w:tcPr>
          <w:p w14:paraId="2BA9BB5A" w14:textId="77777777" w:rsidR="00E50E6A" w:rsidRPr="002A1FE3" w:rsidRDefault="00E50E6A" w:rsidP="00E50E6A">
            <w:pPr>
              <w:jc w:val="center"/>
              <w:rPr>
                <w:rFonts w:ascii="Times New Roman" w:hAnsi="Times New Roman" w:cs="Times New Roman"/>
                <w:sz w:val="24"/>
              </w:rPr>
            </w:pPr>
          </w:p>
        </w:tc>
      </w:tr>
    </w:tbl>
    <w:p w14:paraId="3F7A82FA" w14:textId="59FF9632" w:rsidR="002A1FE3" w:rsidRDefault="002A1FE3" w:rsidP="002A1FE3">
      <w:pPr>
        <w:widowControl/>
        <w:jc w:val="center"/>
        <w:rPr>
          <w:rFonts w:ascii="Times New Roman" w:eastAsia="SimHei" w:hAnsi="Times New Roman" w:cs="Times New Roman"/>
          <w:kern w:val="0"/>
          <w:sz w:val="32"/>
          <w:szCs w:val="32"/>
          <w:lang w:bidi="ar"/>
        </w:rPr>
      </w:pPr>
    </w:p>
    <w:p w14:paraId="165BDA78" w14:textId="5F4584D6" w:rsidR="002A1FE3" w:rsidRDefault="002A1FE3">
      <w:pPr>
        <w:widowControl/>
        <w:jc w:val="left"/>
        <w:rPr>
          <w:rFonts w:ascii="SimHei" w:eastAsia="SimHei" w:hAnsi="SimHei" w:cs="SimHei"/>
          <w:kern w:val="0"/>
          <w:sz w:val="32"/>
          <w:szCs w:val="32"/>
          <w:lang w:bidi="ar"/>
        </w:rPr>
      </w:pPr>
    </w:p>
    <w:sectPr w:rsidR="002A1FE3" w:rsidSect="0050786F">
      <w:headerReference w:type="default" r:id="rId7"/>
      <w:footerReference w:type="default" r:id="rId8"/>
      <w:pgSz w:w="11906" w:h="16838"/>
      <w:pgMar w:top="1790" w:right="1800" w:bottom="1440" w:left="1800"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AEB13" w14:textId="77777777" w:rsidR="00C908D1" w:rsidRDefault="00C908D1">
      <w:r>
        <w:separator/>
      </w:r>
    </w:p>
  </w:endnote>
  <w:endnote w:type="continuationSeparator" w:id="0">
    <w:p w14:paraId="62A8FC8E" w14:textId="77777777" w:rsidR="00C908D1" w:rsidRDefault="00C9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Microsoft YaHei"/>
    <w:charset w:val="86"/>
    <w:family w:val="auto"/>
    <w:pitch w:val="default"/>
    <w:sig w:usb0="00000001" w:usb1="080E0000" w:usb2="0000000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8943" w14:textId="77777777" w:rsidR="002F4F7D" w:rsidRDefault="005832FC">
    <w:pPr>
      <w:pStyle w:val="a4"/>
    </w:pPr>
    <w:r>
      <w:rPr>
        <w:noProof/>
      </w:rPr>
      <mc:AlternateContent>
        <mc:Choice Requires="wps">
          <w:drawing>
            <wp:anchor distT="0" distB="0" distL="114300" distR="114300" simplePos="0" relativeHeight="251659264" behindDoc="0" locked="0" layoutInCell="1" allowOverlap="1" wp14:anchorId="35A134BB" wp14:editId="0470C97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EDCAC5" w14:textId="77777777" w:rsidR="002F4F7D" w:rsidRDefault="005832FC">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A134B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75EDCAC5" w14:textId="77777777" w:rsidR="002F4F7D" w:rsidRDefault="005832FC">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DF2B" w14:textId="77777777" w:rsidR="00C908D1" w:rsidRDefault="00C908D1">
      <w:r>
        <w:separator/>
      </w:r>
    </w:p>
  </w:footnote>
  <w:footnote w:type="continuationSeparator" w:id="0">
    <w:p w14:paraId="12FBC926" w14:textId="77777777" w:rsidR="00C908D1" w:rsidRDefault="00C9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60DA" w14:textId="1CBCBADF" w:rsidR="00664F93" w:rsidRDefault="00664F93" w:rsidP="00664F93">
    <w:pPr>
      <w:pStyle w:val="a5"/>
      <w:jc w:val="center"/>
    </w:pPr>
    <w:r>
      <w:rPr>
        <w:rFonts w:ascii="方正小标宋简体" w:eastAsia="方正小标宋简体" w:hAnsi="方正小标宋简体" w:cs="方正小标宋简体" w:hint="eastAsia"/>
        <w:noProof/>
        <w:sz w:val="44"/>
        <w:szCs w:val="44"/>
      </w:rPr>
      <w:drawing>
        <wp:inline distT="0" distB="0" distL="114300" distR="114300" wp14:anchorId="0F59B30A" wp14:editId="7F3638AE">
          <wp:extent cx="2778760" cy="716280"/>
          <wp:effectExtent l="0" t="0" r="2540" b="7620"/>
          <wp:docPr id="1" name="图片 1" descr="b6aaf245-0d1f-46fc-ab0f-22254a433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aaf245-0d1f-46fc-ab0f-22254a433b2f"/>
                  <pic:cNvPicPr/>
                </pic:nvPicPr>
                <pic:blipFill>
                  <a:blip r:embed="rId1"/>
                  <a:stretch>
                    <a:fillRect/>
                  </a:stretch>
                </pic:blipFill>
                <pic:spPr>
                  <a:xfrm>
                    <a:off x="0" y="0"/>
                    <a:ext cx="277876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814"/>
    <w:multiLevelType w:val="hybridMultilevel"/>
    <w:tmpl w:val="6890F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144D7"/>
    <w:multiLevelType w:val="hybridMultilevel"/>
    <w:tmpl w:val="815A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71B39"/>
    <w:multiLevelType w:val="hybridMultilevel"/>
    <w:tmpl w:val="409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E573AF"/>
    <w:multiLevelType w:val="hybridMultilevel"/>
    <w:tmpl w:val="0BB8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DE266D"/>
    <w:multiLevelType w:val="hybridMultilevel"/>
    <w:tmpl w:val="91C47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AD1888"/>
    <w:multiLevelType w:val="hybridMultilevel"/>
    <w:tmpl w:val="99225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5E47CA"/>
    <w:multiLevelType w:val="hybridMultilevel"/>
    <w:tmpl w:val="A370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7D"/>
    <w:rsid w:val="000761ED"/>
    <w:rsid w:val="000E37EE"/>
    <w:rsid w:val="001E3588"/>
    <w:rsid w:val="002A1FE3"/>
    <w:rsid w:val="002F4F7D"/>
    <w:rsid w:val="004E07F6"/>
    <w:rsid w:val="0050786F"/>
    <w:rsid w:val="005832FC"/>
    <w:rsid w:val="00612233"/>
    <w:rsid w:val="00664F93"/>
    <w:rsid w:val="00885720"/>
    <w:rsid w:val="00B36CB5"/>
    <w:rsid w:val="00C908D1"/>
    <w:rsid w:val="00CB6600"/>
    <w:rsid w:val="00CC0CF9"/>
    <w:rsid w:val="00E50E6A"/>
    <w:rsid w:val="2B7E6882"/>
    <w:rsid w:val="3AAE6F88"/>
    <w:rsid w:val="44311C7D"/>
    <w:rsid w:val="5040594C"/>
    <w:rsid w:val="51B44BC4"/>
    <w:rsid w:val="53BA34B1"/>
    <w:rsid w:val="6B5E1402"/>
    <w:rsid w:val="7D8A357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CE218"/>
  <w15:docId w15:val="{9B680F00-58F0-4D23-A78D-9755060E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zh-CN" w:bidi="ar-SA"/>
      </w:rPr>
    </w:rPrDefault>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1FE3"/>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SimSun" w:hAnsi="Courier New"/>
      <w:sz w:val="2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Pr>
      <w:color w:val="0000FF"/>
      <w:u w:val="single"/>
    </w:rPr>
  </w:style>
  <w:style w:type="paragraph" w:styleId="a7">
    <w:name w:val="List Paragraph"/>
    <w:basedOn w:val="a"/>
    <w:uiPriority w:val="99"/>
    <w:rsid w:val="00664F93"/>
    <w:pPr>
      <w:ind w:left="720"/>
      <w:contextualSpacing/>
    </w:pPr>
  </w:style>
  <w:style w:type="paragraph" w:styleId="a8">
    <w:name w:val="Date"/>
    <w:basedOn w:val="a"/>
    <w:link w:val="a9"/>
    <w:rsid w:val="00664F93"/>
  </w:style>
  <w:style w:type="character" w:customStyle="1" w:styleId="a9">
    <w:name w:val="Дата Знак"/>
    <w:basedOn w:val="a0"/>
    <w:link w:val="a8"/>
    <w:rsid w:val="00664F93"/>
    <w:rPr>
      <w:rFonts w:asciiTheme="minorHAnsi" w:eastAsiaTheme="minorEastAsia" w:hAnsiTheme="minorHAnsi" w:cstheme="minorBidi"/>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83623</dc:creator>
  <cp:keywords/>
  <dc:description/>
  <cp:lastModifiedBy>Ilya Kanaev</cp:lastModifiedBy>
  <cp:revision>3</cp:revision>
  <dcterms:created xsi:type="dcterms:W3CDTF">2024-06-28T11:50:00Z</dcterms:created>
  <dcterms:modified xsi:type="dcterms:W3CDTF">2024-06-28T11:50:00Z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AEF0E3CF73284E75B1095F7BAA95083A_13</vt:lpwstr>
  </property>
</Properties>
</file>